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781" w:type="dxa"/>
        <w:tblInd w:w="-72" w:type="dxa"/>
        <w:tblLayout w:type="fixed"/>
        <w:tblLook w:val="0000" w:firstRow="0" w:lastRow="0" w:firstColumn="0" w:lastColumn="0" w:noHBand="0" w:noVBand="0"/>
      </w:tblPr>
      <w:tblGrid>
        <w:gridCol w:w="5283"/>
        <w:gridCol w:w="9498"/>
      </w:tblGrid>
      <w:tr w:rsidR="00267CF3" w:rsidTr="00291B10">
        <w:trPr>
          <w:trHeight w:val="2268"/>
        </w:trPr>
        <w:tc>
          <w:tcPr>
            <w:tcW w:w="5283" w:type="dxa"/>
            <w:shd w:val="clear" w:color="auto" w:fill="auto"/>
            <w:noWrap/>
            <w:vAlign w:val="center"/>
          </w:tcPr>
          <w:p w:rsidR="00267CF3" w:rsidRDefault="00267CF3" w:rsidP="00711EB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498" w:type="dxa"/>
            <w:shd w:val="clear" w:color="auto" w:fill="auto"/>
            <w:vAlign w:val="center"/>
          </w:tcPr>
          <w:p w:rsidR="00267CF3" w:rsidRPr="00267CF3" w:rsidRDefault="00267CF3" w:rsidP="00ED6B94">
            <w:pPr>
              <w:ind w:left="5279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67CF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ПРИЛОЖЕНИЕ</w:t>
            </w:r>
            <w:r w:rsidR="00ED6B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D56B12" w:rsidRDefault="00267CF3" w:rsidP="00ED6B94">
            <w:pPr>
              <w:spacing w:after="0" w:line="240" w:lineRule="auto"/>
              <w:ind w:left="5279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67CF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УТВЕРЖДЕНЫ</w:t>
            </w:r>
          </w:p>
          <w:p w:rsidR="00ED6B94" w:rsidRDefault="00267CF3" w:rsidP="00ED6B94">
            <w:pPr>
              <w:spacing w:after="0" w:line="240" w:lineRule="auto"/>
              <w:ind w:left="5279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67CF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постановлением администрации</w:t>
            </w:r>
          </w:p>
          <w:p w:rsidR="00ED6B94" w:rsidRDefault="00267CF3" w:rsidP="00ED6B94">
            <w:pPr>
              <w:spacing w:after="0" w:line="240" w:lineRule="auto"/>
              <w:ind w:left="5279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67CF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муниципального образования</w:t>
            </w:r>
          </w:p>
          <w:p w:rsidR="00267CF3" w:rsidRPr="00267CF3" w:rsidRDefault="00267CF3" w:rsidP="00ED6B94">
            <w:pPr>
              <w:spacing w:after="0" w:line="240" w:lineRule="auto"/>
              <w:ind w:left="5279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67CF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Ейский</w:t>
            </w:r>
            <w:proofErr w:type="spellEnd"/>
            <w:r w:rsidRPr="00267CF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район</w:t>
            </w:r>
          </w:p>
          <w:p w:rsidR="00267CF3" w:rsidRDefault="00267CF3" w:rsidP="00291B10">
            <w:pPr>
              <w:spacing w:after="0" w:line="240" w:lineRule="auto"/>
              <w:ind w:left="5279"/>
              <w:jc w:val="center"/>
              <w:rPr>
                <w:color w:val="000000"/>
                <w:sz w:val="28"/>
                <w:szCs w:val="28"/>
              </w:rPr>
            </w:pPr>
            <w:r w:rsidRPr="00267CF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</w:t>
            </w:r>
            <w:r w:rsidR="0035115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291B10" w:rsidRPr="00291B10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25.10.2021</w:t>
            </w:r>
            <w:r w:rsidR="0035115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267CF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№ </w:t>
            </w:r>
            <w:r w:rsidR="00291B10" w:rsidRPr="00291B10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892</w:t>
            </w:r>
          </w:p>
        </w:tc>
      </w:tr>
    </w:tbl>
    <w:p w:rsidR="00D56B12" w:rsidRDefault="00D56B12" w:rsidP="00267CF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8070F" w:rsidRDefault="0038070F" w:rsidP="00267CF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D03EC" w:rsidRDefault="005D03EC" w:rsidP="00267CF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56B12" w:rsidRDefault="00D56B12" w:rsidP="00267CF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67CF3" w:rsidRPr="00B76C06" w:rsidRDefault="00267CF3" w:rsidP="00267CF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6C06">
        <w:rPr>
          <w:rFonts w:ascii="Times New Roman" w:hAnsi="Times New Roman" w:cs="Times New Roman"/>
          <w:b/>
          <w:sz w:val="28"/>
          <w:szCs w:val="28"/>
        </w:rPr>
        <w:t>ОСНОВНЫЕ ПОКАЗАТЕЛИ</w:t>
      </w:r>
    </w:p>
    <w:p w:rsidR="00267CF3" w:rsidRPr="00B76C06" w:rsidRDefault="00267CF3" w:rsidP="00267CF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6C06">
        <w:rPr>
          <w:rFonts w:ascii="Times New Roman" w:hAnsi="Times New Roman" w:cs="Times New Roman"/>
          <w:b/>
          <w:sz w:val="28"/>
          <w:szCs w:val="28"/>
        </w:rPr>
        <w:t>прогноза социально-экономического развития</w:t>
      </w:r>
      <w:bookmarkStart w:id="0" w:name="_GoBack"/>
      <w:bookmarkEnd w:id="0"/>
    </w:p>
    <w:p w:rsidR="00482B60" w:rsidRDefault="00267CF3" w:rsidP="00267CF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6C06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</w:t>
      </w:r>
      <w:proofErr w:type="spellStart"/>
      <w:r w:rsidRPr="00B76C06">
        <w:rPr>
          <w:rFonts w:ascii="Times New Roman" w:hAnsi="Times New Roman" w:cs="Times New Roman"/>
          <w:b/>
          <w:sz w:val="28"/>
          <w:szCs w:val="28"/>
        </w:rPr>
        <w:t>Ейский</w:t>
      </w:r>
      <w:proofErr w:type="spellEnd"/>
      <w:r w:rsidR="006F2740">
        <w:rPr>
          <w:rFonts w:ascii="Times New Roman" w:hAnsi="Times New Roman" w:cs="Times New Roman"/>
          <w:b/>
          <w:sz w:val="28"/>
          <w:szCs w:val="28"/>
        </w:rPr>
        <w:t xml:space="preserve"> район </w:t>
      </w:r>
    </w:p>
    <w:p w:rsidR="00482B60" w:rsidRDefault="006F2740" w:rsidP="00267CF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="00482B60">
        <w:rPr>
          <w:rFonts w:ascii="Times New Roman" w:hAnsi="Times New Roman" w:cs="Times New Roman"/>
          <w:b/>
          <w:sz w:val="28"/>
          <w:szCs w:val="28"/>
        </w:rPr>
        <w:t>долгосрочный период</w:t>
      </w:r>
      <w:r w:rsidR="00623A29">
        <w:rPr>
          <w:rFonts w:ascii="Times New Roman" w:hAnsi="Times New Roman" w:cs="Times New Roman"/>
          <w:b/>
          <w:sz w:val="28"/>
          <w:szCs w:val="28"/>
        </w:rPr>
        <w:t xml:space="preserve"> до 202</w:t>
      </w:r>
      <w:r w:rsidR="00FE1395">
        <w:rPr>
          <w:rFonts w:ascii="Times New Roman" w:hAnsi="Times New Roman" w:cs="Times New Roman"/>
          <w:b/>
          <w:sz w:val="28"/>
          <w:szCs w:val="28"/>
        </w:rPr>
        <w:t>7</w:t>
      </w:r>
      <w:r w:rsidR="00623A29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5D03EC" w:rsidRPr="005D03EC" w:rsidRDefault="005D03EC" w:rsidP="00ED6B94">
      <w:pPr>
        <w:spacing w:line="240" w:lineRule="auto"/>
        <w:jc w:val="center"/>
        <w:rPr>
          <w:sz w:val="28"/>
          <w:szCs w:val="28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79"/>
        <w:gridCol w:w="1275"/>
        <w:gridCol w:w="993"/>
        <w:gridCol w:w="992"/>
        <w:gridCol w:w="993"/>
        <w:gridCol w:w="992"/>
        <w:gridCol w:w="992"/>
        <w:gridCol w:w="993"/>
        <w:gridCol w:w="992"/>
      </w:tblGrid>
      <w:tr w:rsidR="006400C4" w:rsidTr="00623A29">
        <w:trPr>
          <w:trHeight w:val="288"/>
          <w:tblHeader/>
        </w:trPr>
        <w:tc>
          <w:tcPr>
            <w:tcW w:w="6379" w:type="dxa"/>
            <w:vMerge w:val="restart"/>
            <w:shd w:val="clear" w:color="auto" w:fill="auto"/>
          </w:tcPr>
          <w:p w:rsidR="006400C4" w:rsidRPr="00BA575F" w:rsidRDefault="006400C4" w:rsidP="00267CF3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BA575F">
              <w:rPr>
                <w:rFonts w:ascii="Times New Roman" w:hAnsi="Times New Roman" w:cs="Times New Roman"/>
                <w:bCs/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400C4" w:rsidRPr="00BA575F" w:rsidRDefault="006400C4" w:rsidP="00FE13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BA575F">
              <w:rPr>
                <w:rFonts w:ascii="Times New Roman" w:hAnsi="Times New Roman" w:cs="Times New Roman"/>
                <w:bCs/>
                <w:color w:val="000000"/>
              </w:rPr>
              <w:t>20</w:t>
            </w:r>
            <w:r w:rsidR="00FE1395">
              <w:rPr>
                <w:rFonts w:ascii="Times New Roman" w:hAnsi="Times New Roman" w:cs="Times New Roman"/>
                <w:bCs/>
                <w:color w:val="000000"/>
              </w:rPr>
              <w:t>20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400C4" w:rsidRPr="00BA575F" w:rsidRDefault="006400C4" w:rsidP="00FE13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BA575F">
              <w:rPr>
                <w:rFonts w:ascii="Times New Roman" w:hAnsi="Times New Roman" w:cs="Times New Roman"/>
                <w:bCs/>
                <w:color w:val="000000"/>
              </w:rPr>
              <w:t>20</w:t>
            </w: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  <w:r w:rsidR="00FE1395"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400C4" w:rsidRPr="00BA575F" w:rsidRDefault="006400C4" w:rsidP="00FE13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BA575F">
              <w:rPr>
                <w:rFonts w:ascii="Times New Roman" w:hAnsi="Times New Roman" w:cs="Times New Roman"/>
                <w:bCs/>
                <w:color w:val="000000"/>
              </w:rPr>
              <w:t>20</w:t>
            </w: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  <w:r w:rsidR="00FE1395"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400C4" w:rsidRPr="00BA575F" w:rsidRDefault="006400C4" w:rsidP="00FE13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BA575F">
              <w:rPr>
                <w:rFonts w:ascii="Times New Roman" w:hAnsi="Times New Roman" w:cs="Times New Roman"/>
                <w:bCs/>
                <w:color w:val="000000"/>
              </w:rPr>
              <w:t>20</w:t>
            </w: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  <w:r w:rsidR="00FE1395">
              <w:rPr>
                <w:rFonts w:ascii="Times New Roman" w:hAnsi="Times New Roman" w:cs="Times New Roman"/>
                <w:bCs/>
                <w:color w:val="000000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400C4" w:rsidRPr="00BA575F" w:rsidRDefault="006400C4" w:rsidP="00FE13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BA575F">
              <w:rPr>
                <w:rFonts w:ascii="Times New Roman" w:hAnsi="Times New Roman" w:cs="Times New Roman"/>
                <w:bCs/>
                <w:color w:val="000000"/>
              </w:rPr>
              <w:t>202</w:t>
            </w:r>
            <w:r w:rsidR="00FE1395">
              <w:rPr>
                <w:rFonts w:ascii="Times New Roman" w:hAnsi="Times New Roman" w:cs="Times New Roman"/>
                <w:bCs/>
                <w:color w:val="000000"/>
              </w:rPr>
              <w:t>4</w:t>
            </w:r>
          </w:p>
        </w:tc>
        <w:tc>
          <w:tcPr>
            <w:tcW w:w="992" w:type="dxa"/>
            <w:vAlign w:val="center"/>
          </w:tcPr>
          <w:p w:rsidR="006400C4" w:rsidRPr="00BA575F" w:rsidRDefault="006400C4" w:rsidP="00FE13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202</w:t>
            </w:r>
            <w:r w:rsidR="00FE1395">
              <w:rPr>
                <w:rFonts w:ascii="Times New Roman" w:hAnsi="Times New Roman" w:cs="Times New Roman"/>
                <w:bCs/>
                <w:color w:val="000000"/>
              </w:rPr>
              <w:t>5</w:t>
            </w:r>
          </w:p>
        </w:tc>
        <w:tc>
          <w:tcPr>
            <w:tcW w:w="993" w:type="dxa"/>
            <w:vAlign w:val="center"/>
          </w:tcPr>
          <w:p w:rsidR="006400C4" w:rsidRPr="00BA575F" w:rsidRDefault="006400C4" w:rsidP="00FE13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202</w:t>
            </w:r>
            <w:r w:rsidR="00FE1395">
              <w:rPr>
                <w:rFonts w:ascii="Times New Roman" w:hAnsi="Times New Roman" w:cs="Times New Roman"/>
                <w:bCs/>
                <w:color w:val="000000"/>
              </w:rPr>
              <w:t>6</w:t>
            </w:r>
          </w:p>
        </w:tc>
        <w:tc>
          <w:tcPr>
            <w:tcW w:w="992" w:type="dxa"/>
            <w:vAlign w:val="center"/>
          </w:tcPr>
          <w:p w:rsidR="006400C4" w:rsidRPr="00BA575F" w:rsidRDefault="006400C4" w:rsidP="00FE13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202</w:t>
            </w:r>
            <w:r w:rsidR="00FE1395">
              <w:rPr>
                <w:rFonts w:ascii="Times New Roman" w:hAnsi="Times New Roman" w:cs="Times New Roman"/>
                <w:bCs/>
                <w:color w:val="000000"/>
              </w:rPr>
              <w:t>7</w:t>
            </w:r>
          </w:p>
        </w:tc>
      </w:tr>
      <w:tr w:rsidR="006400C4" w:rsidTr="00623A29">
        <w:trPr>
          <w:trHeight w:val="300"/>
          <w:tblHeader/>
        </w:trPr>
        <w:tc>
          <w:tcPr>
            <w:tcW w:w="6379" w:type="dxa"/>
            <w:vMerge/>
            <w:shd w:val="clear" w:color="auto" w:fill="auto"/>
            <w:vAlign w:val="center"/>
          </w:tcPr>
          <w:p w:rsidR="006400C4" w:rsidRPr="00BA575F" w:rsidRDefault="006400C4" w:rsidP="00267CF3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6400C4" w:rsidRPr="00BA575F" w:rsidRDefault="006400C4" w:rsidP="00267CF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BA575F">
              <w:rPr>
                <w:rFonts w:ascii="Times New Roman" w:hAnsi="Times New Roman" w:cs="Times New Roman"/>
                <w:bCs/>
                <w:color w:val="000000"/>
              </w:rPr>
              <w:t>отчет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400C4" w:rsidRPr="00BA575F" w:rsidRDefault="006400C4" w:rsidP="00267CF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BA575F">
              <w:rPr>
                <w:rFonts w:ascii="Times New Roman" w:hAnsi="Times New Roman" w:cs="Times New Roman"/>
                <w:bCs/>
                <w:color w:val="000000"/>
              </w:rPr>
              <w:t>оценка</w:t>
            </w:r>
          </w:p>
        </w:tc>
        <w:tc>
          <w:tcPr>
            <w:tcW w:w="5954" w:type="dxa"/>
            <w:gridSpan w:val="6"/>
            <w:shd w:val="clear" w:color="auto" w:fill="auto"/>
            <w:vAlign w:val="center"/>
          </w:tcPr>
          <w:p w:rsidR="006400C4" w:rsidRPr="00BA575F" w:rsidRDefault="006400C4" w:rsidP="006D164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BA575F">
              <w:rPr>
                <w:rFonts w:ascii="Times New Roman" w:hAnsi="Times New Roman" w:cs="Times New Roman"/>
                <w:bCs/>
                <w:color w:val="000000"/>
              </w:rPr>
              <w:t>прогноз</w:t>
            </w:r>
          </w:p>
        </w:tc>
      </w:tr>
      <w:tr w:rsidR="006400C4" w:rsidTr="00623A29">
        <w:trPr>
          <w:trHeight w:val="250"/>
          <w:tblHeader/>
        </w:trPr>
        <w:tc>
          <w:tcPr>
            <w:tcW w:w="6379" w:type="dxa"/>
            <w:shd w:val="clear" w:color="auto" w:fill="auto"/>
            <w:vAlign w:val="center"/>
          </w:tcPr>
          <w:p w:rsidR="006400C4" w:rsidRPr="00267CF3" w:rsidRDefault="006400C4" w:rsidP="0056392D">
            <w:pPr>
              <w:tabs>
                <w:tab w:val="left" w:pos="57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67CF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400C4" w:rsidRPr="00267CF3" w:rsidRDefault="006400C4" w:rsidP="005639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267CF3"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400C4" w:rsidRPr="00267CF3" w:rsidRDefault="006400C4" w:rsidP="005639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267CF3">
              <w:rPr>
                <w:rFonts w:ascii="Times New Roman" w:hAnsi="Times New Roman" w:cs="Times New Roman"/>
                <w:bCs/>
                <w:color w:val="000000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400C4" w:rsidRPr="00267CF3" w:rsidRDefault="006400C4" w:rsidP="005639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267CF3">
              <w:rPr>
                <w:rFonts w:ascii="Times New Roman" w:hAnsi="Times New Roman" w:cs="Times New Roman"/>
                <w:bCs/>
                <w:color w:val="000000"/>
              </w:rPr>
              <w:t>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400C4" w:rsidRPr="00267CF3" w:rsidRDefault="006400C4" w:rsidP="005639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267CF3">
              <w:rPr>
                <w:rFonts w:ascii="Times New Roman" w:hAnsi="Times New Roman" w:cs="Times New Roman"/>
                <w:bCs/>
                <w:color w:val="000000"/>
              </w:rPr>
              <w:t>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400C4" w:rsidRPr="00267CF3" w:rsidRDefault="006400C4" w:rsidP="005639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67CF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  <w:vAlign w:val="center"/>
          </w:tcPr>
          <w:p w:rsidR="006400C4" w:rsidRPr="00267CF3" w:rsidRDefault="006400C4" w:rsidP="005639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7</w:t>
            </w:r>
          </w:p>
        </w:tc>
        <w:tc>
          <w:tcPr>
            <w:tcW w:w="993" w:type="dxa"/>
            <w:vAlign w:val="center"/>
          </w:tcPr>
          <w:p w:rsidR="006400C4" w:rsidRPr="00267CF3" w:rsidRDefault="006400C4" w:rsidP="005639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8</w:t>
            </w:r>
          </w:p>
        </w:tc>
        <w:tc>
          <w:tcPr>
            <w:tcW w:w="992" w:type="dxa"/>
            <w:vAlign w:val="center"/>
          </w:tcPr>
          <w:p w:rsidR="006400C4" w:rsidRPr="00267CF3" w:rsidRDefault="006400C4" w:rsidP="005639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9</w:t>
            </w:r>
          </w:p>
        </w:tc>
      </w:tr>
      <w:tr w:rsidR="00FE1395" w:rsidTr="00623A29">
        <w:trPr>
          <w:trHeight w:val="656"/>
        </w:trPr>
        <w:tc>
          <w:tcPr>
            <w:tcW w:w="6379" w:type="dxa"/>
            <w:shd w:val="clear" w:color="auto" w:fill="auto"/>
            <w:vAlign w:val="center"/>
          </w:tcPr>
          <w:p w:rsidR="00FE1395" w:rsidRPr="002F2BFF" w:rsidRDefault="00FE1395" w:rsidP="0084519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F2BF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Промышленное производство (объем отгруженной продукции) по полному кругу предприятий, млн. руб.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E1395" w:rsidRPr="00267CF3" w:rsidRDefault="00FE1395" w:rsidP="008E18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4409</w:t>
            </w:r>
            <w:r w:rsidRPr="00267CF3">
              <w:rPr>
                <w:rFonts w:ascii="Times New Roman" w:hAnsi="Times New Roman" w:cs="Times New Roman"/>
                <w:b/>
                <w:bCs/>
                <w:color w:val="000000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E1395" w:rsidRPr="00267CF3" w:rsidRDefault="00FE1395" w:rsidP="008E18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4475,9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E1395" w:rsidRPr="00267CF3" w:rsidRDefault="00FE1395" w:rsidP="008E18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4595,3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E1395" w:rsidRPr="00267CF3" w:rsidRDefault="00FE1395" w:rsidP="008E18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4762,3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E1395" w:rsidRPr="00267CF3" w:rsidRDefault="00FE1395" w:rsidP="008E18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4982,0</w:t>
            </w:r>
          </w:p>
        </w:tc>
        <w:tc>
          <w:tcPr>
            <w:tcW w:w="992" w:type="dxa"/>
            <w:vAlign w:val="center"/>
          </w:tcPr>
          <w:p w:rsidR="00FE1395" w:rsidRDefault="00FE1395" w:rsidP="00FE13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5261,0</w:t>
            </w:r>
          </w:p>
        </w:tc>
        <w:tc>
          <w:tcPr>
            <w:tcW w:w="993" w:type="dxa"/>
            <w:vAlign w:val="center"/>
          </w:tcPr>
          <w:p w:rsidR="00FE1395" w:rsidRDefault="00FE1395" w:rsidP="00FE13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5560,9</w:t>
            </w:r>
          </w:p>
        </w:tc>
        <w:tc>
          <w:tcPr>
            <w:tcW w:w="992" w:type="dxa"/>
            <w:vAlign w:val="center"/>
          </w:tcPr>
          <w:p w:rsidR="00FE1395" w:rsidRDefault="00FE1395" w:rsidP="00FE13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5883,4</w:t>
            </w:r>
          </w:p>
        </w:tc>
      </w:tr>
      <w:tr w:rsidR="00FE1395" w:rsidTr="00623A29">
        <w:trPr>
          <w:trHeight w:val="390"/>
        </w:trPr>
        <w:tc>
          <w:tcPr>
            <w:tcW w:w="6379" w:type="dxa"/>
            <w:shd w:val="clear" w:color="auto" w:fill="auto"/>
            <w:vAlign w:val="center"/>
          </w:tcPr>
          <w:p w:rsidR="00FE1395" w:rsidRPr="002F2BFF" w:rsidRDefault="00FE1395" w:rsidP="008451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2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% к пред. году в </w:t>
            </w:r>
            <w:proofErr w:type="spellStart"/>
            <w:r w:rsidRPr="002F2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действ.ценах</w:t>
            </w:r>
            <w:proofErr w:type="spellEnd"/>
          </w:p>
        </w:tc>
        <w:tc>
          <w:tcPr>
            <w:tcW w:w="1275" w:type="dxa"/>
            <w:shd w:val="clear" w:color="auto" w:fill="auto"/>
            <w:vAlign w:val="center"/>
          </w:tcPr>
          <w:p w:rsidR="00FE1395" w:rsidRPr="00267CF3" w:rsidRDefault="00FE1395" w:rsidP="008E18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87,7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E1395" w:rsidRPr="00267CF3" w:rsidRDefault="00FE1395" w:rsidP="008E18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101,5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E1395" w:rsidRPr="00267CF3" w:rsidRDefault="00FE1395" w:rsidP="008E18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67CF3">
              <w:rPr>
                <w:rFonts w:ascii="Times New Roman" w:hAnsi="Times New Roman" w:cs="Times New Roman"/>
                <w:color w:val="000000"/>
              </w:rPr>
              <w:t>1</w:t>
            </w:r>
            <w:r>
              <w:rPr>
                <w:rFonts w:ascii="Times New Roman" w:hAnsi="Times New Roman" w:cs="Times New Roman"/>
                <w:color w:val="000000"/>
              </w:rPr>
              <w:t>02,7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E1395" w:rsidRPr="00267CF3" w:rsidRDefault="00FE1395" w:rsidP="008E18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67CF3">
              <w:rPr>
                <w:rFonts w:ascii="Times New Roman" w:hAnsi="Times New Roman" w:cs="Times New Roman"/>
                <w:color w:val="000000"/>
              </w:rPr>
              <w:t>10</w:t>
            </w:r>
            <w:r>
              <w:rPr>
                <w:rFonts w:ascii="Times New Roman" w:hAnsi="Times New Roman" w:cs="Times New Roman"/>
                <w:color w:val="000000"/>
              </w:rPr>
              <w:t>3,6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E1395" w:rsidRPr="00267CF3" w:rsidRDefault="00FE1395" w:rsidP="008E18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67CF3">
              <w:rPr>
                <w:rFonts w:ascii="Times New Roman" w:hAnsi="Times New Roman" w:cs="Times New Roman"/>
                <w:color w:val="000000"/>
              </w:rPr>
              <w:t>10</w:t>
            </w:r>
            <w:r>
              <w:rPr>
                <w:rFonts w:ascii="Times New Roman" w:hAnsi="Times New Roman" w:cs="Times New Roman"/>
                <w:color w:val="000000"/>
              </w:rPr>
              <w:t>4,6</w:t>
            </w:r>
          </w:p>
        </w:tc>
        <w:tc>
          <w:tcPr>
            <w:tcW w:w="992" w:type="dxa"/>
            <w:vAlign w:val="center"/>
          </w:tcPr>
          <w:p w:rsidR="00FE1395" w:rsidRPr="00267CF3" w:rsidRDefault="00FE1395" w:rsidP="00EB5C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105,6</w:t>
            </w:r>
          </w:p>
        </w:tc>
        <w:tc>
          <w:tcPr>
            <w:tcW w:w="993" w:type="dxa"/>
            <w:vAlign w:val="center"/>
          </w:tcPr>
          <w:p w:rsidR="00FE1395" w:rsidRPr="00267CF3" w:rsidRDefault="00FE1395" w:rsidP="00EB5C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105,7</w:t>
            </w:r>
          </w:p>
        </w:tc>
        <w:tc>
          <w:tcPr>
            <w:tcW w:w="992" w:type="dxa"/>
            <w:vAlign w:val="center"/>
          </w:tcPr>
          <w:p w:rsidR="00FE1395" w:rsidRPr="00267CF3" w:rsidRDefault="00FE1395" w:rsidP="006D16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105,8</w:t>
            </w:r>
          </w:p>
        </w:tc>
      </w:tr>
      <w:tr w:rsidR="00FE1395" w:rsidRPr="00EB5CB9" w:rsidTr="00623A29">
        <w:trPr>
          <w:trHeight w:val="725"/>
        </w:trPr>
        <w:tc>
          <w:tcPr>
            <w:tcW w:w="6379" w:type="dxa"/>
            <w:shd w:val="clear" w:color="auto" w:fill="auto"/>
            <w:vAlign w:val="center"/>
          </w:tcPr>
          <w:p w:rsidR="00FE1395" w:rsidRPr="002F2BFF" w:rsidRDefault="00FE1395" w:rsidP="005D03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F2BF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Объем продукции сельского хозяйства всех сельхозпроизводителей,  млн. руб.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E1395" w:rsidRPr="00267CF3" w:rsidRDefault="00FE1395" w:rsidP="008E18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10672,1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E1395" w:rsidRPr="00267CF3" w:rsidRDefault="00FE1395" w:rsidP="008E18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15780,7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E1395" w:rsidRPr="00267CF3" w:rsidRDefault="00FE1395" w:rsidP="008E18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16163,9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E1395" w:rsidRPr="00267CF3" w:rsidRDefault="00FE1395" w:rsidP="008E18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16933,4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E1395" w:rsidRPr="00267CF3" w:rsidRDefault="00FE1395" w:rsidP="008E18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17651,9</w:t>
            </w:r>
          </w:p>
        </w:tc>
        <w:tc>
          <w:tcPr>
            <w:tcW w:w="992" w:type="dxa"/>
            <w:vAlign w:val="center"/>
          </w:tcPr>
          <w:p w:rsidR="00FE1395" w:rsidRDefault="00FE1395" w:rsidP="000D5F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18</w:t>
            </w:r>
            <w:r w:rsidR="000D5F51">
              <w:rPr>
                <w:rFonts w:ascii="Times New Roman" w:hAnsi="Times New Roman" w:cs="Times New Roman"/>
                <w:b/>
                <w:bCs/>
                <w:color w:val="000000"/>
              </w:rPr>
              <w:t>446,2</w:t>
            </w:r>
          </w:p>
        </w:tc>
        <w:tc>
          <w:tcPr>
            <w:tcW w:w="993" w:type="dxa"/>
            <w:vAlign w:val="center"/>
          </w:tcPr>
          <w:p w:rsidR="00FE1395" w:rsidRDefault="000D5F51" w:rsidP="009774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19313,2</w:t>
            </w:r>
          </w:p>
        </w:tc>
        <w:tc>
          <w:tcPr>
            <w:tcW w:w="992" w:type="dxa"/>
            <w:vAlign w:val="center"/>
          </w:tcPr>
          <w:p w:rsidR="00FE1395" w:rsidRDefault="000D5F51" w:rsidP="006D1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20278,9</w:t>
            </w:r>
          </w:p>
        </w:tc>
      </w:tr>
      <w:tr w:rsidR="00FE1395" w:rsidRPr="00EB5CB9" w:rsidTr="00623A29">
        <w:trPr>
          <w:trHeight w:val="392"/>
        </w:trPr>
        <w:tc>
          <w:tcPr>
            <w:tcW w:w="6379" w:type="dxa"/>
            <w:shd w:val="clear" w:color="auto" w:fill="auto"/>
            <w:vAlign w:val="center"/>
          </w:tcPr>
          <w:p w:rsidR="00FE1395" w:rsidRPr="002F2BFF" w:rsidRDefault="00FE1395" w:rsidP="008451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2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% к пред. году в </w:t>
            </w:r>
            <w:proofErr w:type="spellStart"/>
            <w:r w:rsidRPr="002F2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действ.ценах</w:t>
            </w:r>
            <w:proofErr w:type="spellEnd"/>
          </w:p>
        </w:tc>
        <w:tc>
          <w:tcPr>
            <w:tcW w:w="1275" w:type="dxa"/>
            <w:shd w:val="clear" w:color="auto" w:fill="auto"/>
            <w:vAlign w:val="center"/>
          </w:tcPr>
          <w:p w:rsidR="00FE1395" w:rsidRPr="00623A29" w:rsidRDefault="00FE1395" w:rsidP="00711E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91,9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E1395" w:rsidRPr="00267CF3" w:rsidRDefault="00FE1395" w:rsidP="00267C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147,9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E1395" w:rsidRPr="00267CF3" w:rsidRDefault="00FE1395" w:rsidP="00EB19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102,4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E1395" w:rsidRPr="00267CF3" w:rsidRDefault="00FE1395" w:rsidP="00EB19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104,8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E1395" w:rsidRPr="00267CF3" w:rsidRDefault="00FE1395" w:rsidP="00EB19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104,2</w:t>
            </w:r>
          </w:p>
        </w:tc>
        <w:tc>
          <w:tcPr>
            <w:tcW w:w="992" w:type="dxa"/>
            <w:vAlign w:val="center"/>
          </w:tcPr>
          <w:p w:rsidR="00FE1395" w:rsidRPr="00267CF3" w:rsidRDefault="00FE1395" w:rsidP="000D5F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  <w:r w:rsidR="000D5F51">
              <w:rPr>
                <w:rFonts w:ascii="Times New Roman" w:hAnsi="Times New Roman" w:cs="Times New Roman"/>
                <w:color w:val="000000"/>
              </w:rPr>
              <w:t>4</w:t>
            </w:r>
            <w:r>
              <w:rPr>
                <w:rFonts w:ascii="Times New Roman" w:hAnsi="Times New Roman" w:cs="Times New Roman"/>
                <w:color w:val="000000"/>
              </w:rPr>
              <w:t>,</w:t>
            </w:r>
            <w:r w:rsidR="000D5F51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993" w:type="dxa"/>
            <w:vAlign w:val="center"/>
          </w:tcPr>
          <w:p w:rsidR="00FE1395" w:rsidRPr="00267CF3" w:rsidRDefault="00FE1395" w:rsidP="000D5F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  <w:r w:rsidR="000D5F51">
              <w:rPr>
                <w:rFonts w:ascii="Times New Roman" w:hAnsi="Times New Roman" w:cs="Times New Roman"/>
                <w:color w:val="000000"/>
              </w:rPr>
              <w:t>4</w:t>
            </w:r>
            <w:r>
              <w:rPr>
                <w:rFonts w:ascii="Times New Roman" w:hAnsi="Times New Roman" w:cs="Times New Roman"/>
                <w:color w:val="000000"/>
              </w:rPr>
              <w:t>,</w:t>
            </w:r>
            <w:r w:rsidR="000D5F51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992" w:type="dxa"/>
            <w:vAlign w:val="center"/>
          </w:tcPr>
          <w:p w:rsidR="00FE1395" w:rsidRPr="00267CF3" w:rsidRDefault="00FE1395" w:rsidP="000D5F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  <w:r w:rsidR="000D5F51">
              <w:rPr>
                <w:rFonts w:ascii="Times New Roman" w:hAnsi="Times New Roman" w:cs="Times New Roman"/>
                <w:color w:val="000000"/>
              </w:rPr>
              <w:t>5</w:t>
            </w:r>
            <w:r>
              <w:rPr>
                <w:rFonts w:ascii="Times New Roman" w:hAnsi="Times New Roman" w:cs="Times New Roman"/>
                <w:color w:val="000000"/>
              </w:rPr>
              <w:t>,</w:t>
            </w:r>
            <w:r w:rsidR="000D5F51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FE1395" w:rsidRPr="00EB5CB9" w:rsidTr="00623A29">
        <w:trPr>
          <w:trHeight w:val="713"/>
        </w:trPr>
        <w:tc>
          <w:tcPr>
            <w:tcW w:w="6379" w:type="dxa"/>
            <w:shd w:val="clear" w:color="auto" w:fill="auto"/>
            <w:vAlign w:val="center"/>
          </w:tcPr>
          <w:p w:rsidR="00FE1395" w:rsidRPr="002F2BFF" w:rsidRDefault="00FE1395" w:rsidP="0084519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F2BF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Объем услуг по транспортировке и хранению,  по полному кругу организаций, млн. руб.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E1395" w:rsidRPr="00267CF3" w:rsidRDefault="00FE1395" w:rsidP="008E18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3606,6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E1395" w:rsidRPr="00267CF3" w:rsidRDefault="00FE1395" w:rsidP="008E18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3619,3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E1395" w:rsidRPr="00267CF3" w:rsidRDefault="00FE1395" w:rsidP="008E18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3804,0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E1395" w:rsidRPr="00267CF3" w:rsidRDefault="00FE1395" w:rsidP="008E18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3967,8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E1395" w:rsidRPr="00267CF3" w:rsidRDefault="00FE1395" w:rsidP="008E18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4152,8</w:t>
            </w:r>
          </w:p>
        </w:tc>
        <w:tc>
          <w:tcPr>
            <w:tcW w:w="992" w:type="dxa"/>
            <w:vAlign w:val="center"/>
          </w:tcPr>
          <w:p w:rsidR="00FE1395" w:rsidRDefault="00FE1395" w:rsidP="00FE13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4352,1</w:t>
            </w:r>
          </w:p>
        </w:tc>
        <w:tc>
          <w:tcPr>
            <w:tcW w:w="993" w:type="dxa"/>
            <w:vAlign w:val="center"/>
          </w:tcPr>
          <w:p w:rsidR="00FE1395" w:rsidRDefault="00FE1395" w:rsidP="00FE13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4565,4</w:t>
            </w:r>
          </w:p>
        </w:tc>
        <w:tc>
          <w:tcPr>
            <w:tcW w:w="992" w:type="dxa"/>
            <w:vAlign w:val="center"/>
          </w:tcPr>
          <w:p w:rsidR="00FE1395" w:rsidRDefault="00FE1395" w:rsidP="00E240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</w:t>
            </w:r>
            <w:r w:rsidR="00E240BD">
              <w:rPr>
                <w:rFonts w:ascii="Times New Roman" w:hAnsi="Times New Roman" w:cs="Times New Roman"/>
                <w:b/>
                <w:bCs/>
                <w:color w:val="000000"/>
              </w:rPr>
              <w:t>793,7</w:t>
            </w:r>
          </w:p>
        </w:tc>
      </w:tr>
      <w:tr w:rsidR="00FE1395" w:rsidRPr="00EB5CB9" w:rsidTr="00623A29">
        <w:trPr>
          <w:trHeight w:val="394"/>
        </w:trPr>
        <w:tc>
          <w:tcPr>
            <w:tcW w:w="6379" w:type="dxa"/>
            <w:shd w:val="clear" w:color="auto" w:fill="auto"/>
            <w:vAlign w:val="center"/>
          </w:tcPr>
          <w:p w:rsidR="00FE1395" w:rsidRPr="002F2BFF" w:rsidRDefault="00FE1395" w:rsidP="008451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2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% к пред. году в </w:t>
            </w:r>
            <w:proofErr w:type="spellStart"/>
            <w:r w:rsidRPr="002F2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действ.ценах</w:t>
            </w:r>
            <w:proofErr w:type="spellEnd"/>
          </w:p>
        </w:tc>
        <w:tc>
          <w:tcPr>
            <w:tcW w:w="1275" w:type="dxa"/>
            <w:shd w:val="clear" w:color="auto" w:fill="auto"/>
            <w:vAlign w:val="center"/>
          </w:tcPr>
          <w:p w:rsidR="00FE1395" w:rsidRPr="00267CF3" w:rsidRDefault="00FE1395" w:rsidP="008E18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99,2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E1395" w:rsidRPr="00267CF3" w:rsidRDefault="00FE1395" w:rsidP="008E18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100,4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E1395" w:rsidRPr="00267CF3" w:rsidRDefault="00FE1395" w:rsidP="008E18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105,1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E1395" w:rsidRPr="00267CF3" w:rsidRDefault="00FE1395" w:rsidP="008E18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104,3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E1395" w:rsidRPr="00267CF3" w:rsidRDefault="00FE1395" w:rsidP="008E18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104,7</w:t>
            </w:r>
          </w:p>
        </w:tc>
        <w:tc>
          <w:tcPr>
            <w:tcW w:w="992" w:type="dxa"/>
            <w:vAlign w:val="center"/>
          </w:tcPr>
          <w:p w:rsidR="00FE1395" w:rsidRPr="00267CF3" w:rsidRDefault="00FE1395" w:rsidP="00FE13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104,8</w:t>
            </w:r>
          </w:p>
        </w:tc>
        <w:tc>
          <w:tcPr>
            <w:tcW w:w="993" w:type="dxa"/>
            <w:vAlign w:val="center"/>
          </w:tcPr>
          <w:p w:rsidR="00FE1395" w:rsidRPr="00267CF3" w:rsidRDefault="00FE1395" w:rsidP="00FE13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104,9</w:t>
            </w:r>
          </w:p>
        </w:tc>
        <w:tc>
          <w:tcPr>
            <w:tcW w:w="992" w:type="dxa"/>
            <w:vAlign w:val="center"/>
          </w:tcPr>
          <w:p w:rsidR="00FE1395" w:rsidRPr="00267CF3" w:rsidRDefault="00FE1395" w:rsidP="00FE13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105,0</w:t>
            </w:r>
          </w:p>
        </w:tc>
      </w:tr>
      <w:tr w:rsidR="00E240BD" w:rsidRPr="00EB5CB9" w:rsidTr="00623A29">
        <w:trPr>
          <w:trHeight w:val="247"/>
        </w:trPr>
        <w:tc>
          <w:tcPr>
            <w:tcW w:w="6379" w:type="dxa"/>
            <w:shd w:val="clear" w:color="auto" w:fill="auto"/>
            <w:vAlign w:val="center"/>
          </w:tcPr>
          <w:p w:rsidR="00E240BD" w:rsidRPr="002F2BFF" w:rsidRDefault="00E240BD" w:rsidP="0084519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F2BF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Оборот розничной торговли но полному кругу организаций, млн. руб.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240BD" w:rsidRPr="00267CF3" w:rsidRDefault="00E240BD" w:rsidP="008E18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27330,1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240BD" w:rsidRPr="00267CF3" w:rsidRDefault="00E240BD" w:rsidP="008E18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31905,4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0BD" w:rsidRPr="00267CF3" w:rsidRDefault="00E240BD" w:rsidP="008E18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33911,0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240BD" w:rsidRPr="00267CF3" w:rsidRDefault="00E240BD" w:rsidP="008E18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36043,9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0BD" w:rsidRPr="00267CF3" w:rsidRDefault="00E240BD" w:rsidP="008E18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38422,8</w:t>
            </w:r>
          </w:p>
        </w:tc>
        <w:tc>
          <w:tcPr>
            <w:tcW w:w="992" w:type="dxa"/>
            <w:vAlign w:val="center"/>
          </w:tcPr>
          <w:p w:rsidR="00E240BD" w:rsidRDefault="00E240BD" w:rsidP="006D1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40997,1</w:t>
            </w:r>
          </w:p>
        </w:tc>
        <w:tc>
          <w:tcPr>
            <w:tcW w:w="993" w:type="dxa"/>
            <w:vAlign w:val="center"/>
          </w:tcPr>
          <w:p w:rsidR="00E240BD" w:rsidRDefault="00E240BD" w:rsidP="006D1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43784,9</w:t>
            </w:r>
          </w:p>
        </w:tc>
        <w:tc>
          <w:tcPr>
            <w:tcW w:w="992" w:type="dxa"/>
            <w:vAlign w:val="center"/>
          </w:tcPr>
          <w:p w:rsidR="00E240BD" w:rsidRDefault="00E240BD" w:rsidP="00E240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46806,1</w:t>
            </w:r>
          </w:p>
        </w:tc>
      </w:tr>
      <w:tr w:rsidR="00E240BD" w:rsidRPr="00EB5CB9" w:rsidTr="00623A29">
        <w:trPr>
          <w:trHeight w:val="110"/>
        </w:trPr>
        <w:tc>
          <w:tcPr>
            <w:tcW w:w="6379" w:type="dxa"/>
            <w:shd w:val="clear" w:color="auto" w:fill="auto"/>
            <w:vAlign w:val="center"/>
          </w:tcPr>
          <w:p w:rsidR="00E240BD" w:rsidRPr="002F2BFF" w:rsidRDefault="00E240BD" w:rsidP="008451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2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% к пред. году в </w:t>
            </w:r>
            <w:proofErr w:type="spellStart"/>
            <w:r w:rsidRPr="002F2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действ.ценах</w:t>
            </w:r>
            <w:proofErr w:type="spellEnd"/>
          </w:p>
        </w:tc>
        <w:tc>
          <w:tcPr>
            <w:tcW w:w="1275" w:type="dxa"/>
            <w:shd w:val="clear" w:color="auto" w:fill="auto"/>
            <w:vAlign w:val="center"/>
          </w:tcPr>
          <w:p w:rsidR="00E240BD" w:rsidRPr="00623A29" w:rsidRDefault="00E240BD" w:rsidP="002B57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3A29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>1,8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240BD" w:rsidRPr="00267CF3" w:rsidRDefault="00E240BD" w:rsidP="002B57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116,7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0BD" w:rsidRPr="00267CF3" w:rsidRDefault="00E240BD" w:rsidP="002B57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67CF3">
              <w:rPr>
                <w:rFonts w:ascii="Times New Roman" w:hAnsi="Times New Roman" w:cs="Times New Roman"/>
                <w:color w:val="000000"/>
              </w:rPr>
              <w:t>10</w:t>
            </w:r>
            <w:r>
              <w:rPr>
                <w:rFonts w:ascii="Times New Roman" w:hAnsi="Times New Roman" w:cs="Times New Roman"/>
                <w:color w:val="000000"/>
              </w:rPr>
              <w:t>6,3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240BD" w:rsidRPr="00267CF3" w:rsidRDefault="00E240BD" w:rsidP="002B57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67CF3">
              <w:rPr>
                <w:rFonts w:ascii="Times New Roman" w:hAnsi="Times New Roman" w:cs="Times New Roman"/>
                <w:color w:val="000000"/>
              </w:rPr>
              <w:t>10</w:t>
            </w:r>
            <w:r>
              <w:rPr>
                <w:rFonts w:ascii="Times New Roman" w:hAnsi="Times New Roman" w:cs="Times New Roman"/>
                <w:color w:val="000000"/>
              </w:rPr>
              <w:t>6,3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0BD" w:rsidRPr="00267CF3" w:rsidRDefault="00E240BD" w:rsidP="002B57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67CF3">
              <w:rPr>
                <w:rFonts w:ascii="Times New Roman" w:hAnsi="Times New Roman" w:cs="Times New Roman"/>
                <w:color w:val="000000"/>
              </w:rPr>
              <w:t>10</w:t>
            </w:r>
            <w:r>
              <w:rPr>
                <w:rFonts w:ascii="Times New Roman" w:hAnsi="Times New Roman" w:cs="Times New Roman"/>
                <w:color w:val="000000"/>
              </w:rPr>
              <w:t>6,6</w:t>
            </w:r>
          </w:p>
        </w:tc>
        <w:tc>
          <w:tcPr>
            <w:tcW w:w="992" w:type="dxa"/>
            <w:vAlign w:val="center"/>
          </w:tcPr>
          <w:p w:rsidR="00E240BD" w:rsidRPr="00267CF3" w:rsidRDefault="00E240BD" w:rsidP="006D16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106,7</w:t>
            </w:r>
          </w:p>
        </w:tc>
        <w:tc>
          <w:tcPr>
            <w:tcW w:w="993" w:type="dxa"/>
            <w:vAlign w:val="center"/>
          </w:tcPr>
          <w:p w:rsidR="00E240BD" w:rsidRPr="00267CF3" w:rsidRDefault="00E240BD" w:rsidP="006D16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106,8</w:t>
            </w:r>
          </w:p>
        </w:tc>
        <w:tc>
          <w:tcPr>
            <w:tcW w:w="992" w:type="dxa"/>
            <w:vAlign w:val="center"/>
          </w:tcPr>
          <w:p w:rsidR="00E240BD" w:rsidRPr="00267CF3" w:rsidRDefault="00E240BD" w:rsidP="006D16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106,9</w:t>
            </w:r>
          </w:p>
        </w:tc>
      </w:tr>
      <w:tr w:rsidR="00E240BD" w:rsidRPr="00EB5CB9" w:rsidTr="00623A29">
        <w:trPr>
          <w:trHeight w:val="510"/>
        </w:trPr>
        <w:tc>
          <w:tcPr>
            <w:tcW w:w="6379" w:type="dxa"/>
            <w:shd w:val="clear" w:color="auto" w:fill="auto"/>
            <w:vAlign w:val="center"/>
          </w:tcPr>
          <w:p w:rsidR="00E240BD" w:rsidRPr="002F2BFF" w:rsidRDefault="00E240BD" w:rsidP="0084519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F2BF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Оборот общественного питания по полному кругу организаций, млн. руб.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240BD" w:rsidRPr="00267CF3" w:rsidRDefault="00E240BD" w:rsidP="008E18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1710,9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240BD" w:rsidRPr="00267CF3" w:rsidRDefault="00E240BD" w:rsidP="008E18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1923,2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0BD" w:rsidRPr="00267CF3" w:rsidRDefault="00E240BD" w:rsidP="008E18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2036,0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240BD" w:rsidRPr="00267CF3" w:rsidRDefault="00E240BD" w:rsidP="008E18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2151,3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0BD" w:rsidRPr="00267CF3" w:rsidRDefault="00E240BD" w:rsidP="008E18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2279,9</w:t>
            </w:r>
          </w:p>
        </w:tc>
        <w:tc>
          <w:tcPr>
            <w:tcW w:w="992" w:type="dxa"/>
            <w:vAlign w:val="center"/>
          </w:tcPr>
          <w:p w:rsidR="00E240BD" w:rsidRDefault="00E240BD" w:rsidP="00E240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2416,7</w:t>
            </w:r>
          </w:p>
        </w:tc>
        <w:tc>
          <w:tcPr>
            <w:tcW w:w="993" w:type="dxa"/>
            <w:vAlign w:val="center"/>
          </w:tcPr>
          <w:p w:rsidR="00E240BD" w:rsidRDefault="00E240BD" w:rsidP="00E240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2564,1</w:t>
            </w:r>
          </w:p>
        </w:tc>
        <w:tc>
          <w:tcPr>
            <w:tcW w:w="992" w:type="dxa"/>
            <w:vAlign w:val="center"/>
          </w:tcPr>
          <w:p w:rsidR="00E240BD" w:rsidRDefault="00E240BD" w:rsidP="00E240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2723,1</w:t>
            </w:r>
          </w:p>
        </w:tc>
      </w:tr>
      <w:tr w:rsidR="00E240BD" w:rsidRPr="00EB5CB9" w:rsidTr="00623A29">
        <w:trPr>
          <w:trHeight w:val="78"/>
        </w:trPr>
        <w:tc>
          <w:tcPr>
            <w:tcW w:w="6379" w:type="dxa"/>
            <w:shd w:val="clear" w:color="auto" w:fill="auto"/>
            <w:vAlign w:val="center"/>
          </w:tcPr>
          <w:p w:rsidR="00E240BD" w:rsidRPr="002F2BFF" w:rsidRDefault="00E240BD" w:rsidP="00F804D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2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% к пред. году в </w:t>
            </w:r>
            <w:proofErr w:type="spellStart"/>
            <w:r w:rsidRPr="002F2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действ.ценах</w:t>
            </w:r>
            <w:proofErr w:type="spellEnd"/>
          </w:p>
        </w:tc>
        <w:tc>
          <w:tcPr>
            <w:tcW w:w="1275" w:type="dxa"/>
            <w:shd w:val="clear" w:color="auto" w:fill="auto"/>
            <w:vAlign w:val="center"/>
          </w:tcPr>
          <w:p w:rsidR="00E240BD" w:rsidRPr="00623A29" w:rsidRDefault="00E240BD" w:rsidP="00AC4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240BD" w:rsidRPr="00267CF3" w:rsidRDefault="00E240BD" w:rsidP="006866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67CF3">
              <w:rPr>
                <w:rFonts w:ascii="Times New Roman" w:hAnsi="Times New Roman" w:cs="Times New Roman"/>
                <w:color w:val="000000"/>
              </w:rPr>
              <w:t>1</w:t>
            </w:r>
            <w:r>
              <w:rPr>
                <w:rFonts w:ascii="Times New Roman" w:hAnsi="Times New Roman" w:cs="Times New Roman"/>
                <w:color w:val="000000"/>
              </w:rPr>
              <w:t>12,4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0BD" w:rsidRPr="00267CF3" w:rsidRDefault="00E240BD" w:rsidP="006866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67CF3">
              <w:rPr>
                <w:rFonts w:ascii="Times New Roman" w:hAnsi="Times New Roman" w:cs="Times New Roman"/>
                <w:color w:val="000000"/>
              </w:rPr>
              <w:t>1</w:t>
            </w:r>
            <w:r>
              <w:rPr>
                <w:rFonts w:ascii="Times New Roman" w:hAnsi="Times New Roman" w:cs="Times New Roman"/>
                <w:color w:val="000000"/>
              </w:rPr>
              <w:t>05,9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240BD" w:rsidRPr="00267CF3" w:rsidRDefault="00E240BD" w:rsidP="006866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67CF3">
              <w:rPr>
                <w:rFonts w:ascii="Times New Roman" w:hAnsi="Times New Roman" w:cs="Times New Roman"/>
                <w:color w:val="000000"/>
              </w:rPr>
              <w:t>10</w:t>
            </w:r>
            <w:r>
              <w:rPr>
                <w:rFonts w:ascii="Times New Roman" w:hAnsi="Times New Roman" w:cs="Times New Roman"/>
                <w:color w:val="000000"/>
              </w:rPr>
              <w:t>5,7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0BD" w:rsidRPr="00267CF3" w:rsidRDefault="00E240BD" w:rsidP="006866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67CF3">
              <w:rPr>
                <w:rFonts w:ascii="Times New Roman" w:hAnsi="Times New Roman" w:cs="Times New Roman"/>
                <w:color w:val="000000"/>
              </w:rPr>
              <w:t>10</w:t>
            </w:r>
            <w:r w:rsidR="00824BFF">
              <w:rPr>
                <w:rFonts w:ascii="Times New Roman" w:hAnsi="Times New Roman" w:cs="Times New Roman"/>
                <w:color w:val="000000"/>
              </w:rPr>
              <w:t>6,0</w:t>
            </w:r>
          </w:p>
        </w:tc>
        <w:tc>
          <w:tcPr>
            <w:tcW w:w="992" w:type="dxa"/>
            <w:vAlign w:val="center"/>
          </w:tcPr>
          <w:p w:rsidR="00E240BD" w:rsidRPr="00267CF3" w:rsidRDefault="00E240BD" w:rsidP="006D16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106,0</w:t>
            </w:r>
          </w:p>
        </w:tc>
        <w:tc>
          <w:tcPr>
            <w:tcW w:w="993" w:type="dxa"/>
            <w:vAlign w:val="center"/>
          </w:tcPr>
          <w:p w:rsidR="00E240BD" w:rsidRPr="00267CF3" w:rsidRDefault="00E240BD" w:rsidP="006D16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106,1</w:t>
            </w:r>
          </w:p>
        </w:tc>
        <w:tc>
          <w:tcPr>
            <w:tcW w:w="992" w:type="dxa"/>
            <w:vAlign w:val="center"/>
          </w:tcPr>
          <w:p w:rsidR="00E240BD" w:rsidRPr="00267CF3" w:rsidRDefault="00E240BD" w:rsidP="006D16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106,2</w:t>
            </w:r>
          </w:p>
        </w:tc>
      </w:tr>
      <w:tr w:rsidR="00E240BD" w:rsidRPr="00EB5CB9" w:rsidTr="00623A29">
        <w:trPr>
          <w:trHeight w:val="847"/>
        </w:trPr>
        <w:tc>
          <w:tcPr>
            <w:tcW w:w="6379" w:type="dxa"/>
            <w:shd w:val="clear" w:color="auto" w:fill="auto"/>
            <w:vAlign w:val="center"/>
          </w:tcPr>
          <w:p w:rsidR="00E240BD" w:rsidRPr="002F2BFF" w:rsidRDefault="00E240BD" w:rsidP="0084519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F2BF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Инвестиции в основной капитал за счет всех источников финансирования (без неформальной экономики) по полному кругу организаций, млн. руб.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240BD" w:rsidRPr="00267CF3" w:rsidRDefault="00E240BD" w:rsidP="008E18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2341,0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240BD" w:rsidRPr="00267CF3" w:rsidRDefault="00E240BD" w:rsidP="008E18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2870,0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0BD" w:rsidRPr="00267CF3" w:rsidRDefault="00E240BD" w:rsidP="008E18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3437,0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240BD" w:rsidRPr="00267CF3" w:rsidRDefault="00E240BD" w:rsidP="008E18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3760,0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0BD" w:rsidRPr="00267CF3" w:rsidRDefault="00E240BD" w:rsidP="008E18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4140,0</w:t>
            </w:r>
          </w:p>
        </w:tc>
        <w:tc>
          <w:tcPr>
            <w:tcW w:w="992" w:type="dxa"/>
            <w:vAlign w:val="center"/>
          </w:tcPr>
          <w:p w:rsidR="00E240BD" w:rsidRDefault="00824BFF" w:rsidP="006434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</w:t>
            </w:r>
            <w:r w:rsidR="006434A1">
              <w:rPr>
                <w:rFonts w:ascii="Times New Roman" w:hAnsi="Times New Roman" w:cs="Times New Roman"/>
                <w:b/>
                <w:bCs/>
                <w:color w:val="000000"/>
              </w:rPr>
              <w:t>305,6</w:t>
            </w:r>
          </w:p>
        </w:tc>
        <w:tc>
          <w:tcPr>
            <w:tcW w:w="993" w:type="dxa"/>
            <w:vAlign w:val="center"/>
          </w:tcPr>
          <w:p w:rsidR="00E240BD" w:rsidRDefault="006434A1" w:rsidP="006D1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4482,1</w:t>
            </w:r>
          </w:p>
        </w:tc>
        <w:tc>
          <w:tcPr>
            <w:tcW w:w="992" w:type="dxa"/>
            <w:vAlign w:val="center"/>
          </w:tcPr>
          <w:p w:rsidR="00E240BD" w:rsidRDefault="006434A1" w:rsidP="006D1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</w:t>
            </w:r>
            <w:r w:rsidR="00824BFF">
              <w:rPr>
                <w:rFonts w:ascii="Times New Roman" w:hAnsi="Times New Roman" w:cs="Times New Roman"/>
                <w:b/>
                <w:bCs/>
                <w:color w:val="000000"/>
              </w:rPr>
              <w:t>6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79,3</w:t>
            </w:r>
          </w:p>
        </w:tc>
      </w:tr>
      <w:tr w:rsidR="00E240BD" w:rsidRPr="00EB5CB9" w:rsidTr="00623A29">
        <w:trPr>
          <w:trHeight w:val="300"/>
        </w:trPr>
        <w:tc>
          <w:tcPr>
            <w:tcW w:w="6379" w:type="dxa"/>
            <w:shd w:val="clear" w:color="auto" w:fill="auto"/>
            <w:vAlign w:val="center"/>
          </w:tcPr>
          <w:p w:rsidR="00E240BD" w:rsidRPr="002F2BFF" w:rsidRDefault="00E240BD" w:rsidP="004F04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2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% к пред. году в </w:t>
            </w:r>
            <w:proofErr w:type="spellStart"/>
            <w:r w:rsidRPr="002F2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действ.ценах</w:t>
            </w:r>
            <w:proofErr w:type="spellEnd"/>
          </w:p>
        </w:tc>
        <w:tc>
          <w:tcPr>
            <w:tcW w:w="1275" w:type="dxa"/>
            <w:shd w:val="clear" w:color="auto" w:fill="auto"/>
            <w:vAlign w:val="center"/>
          </w:tcPr>
          <w:p w:rsidR="00E240BD" w:rsidRPr="00623A29" w:rsidRDefault="00824BFF" w:rsidP="00267C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102,9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240BD" w:rsidRPr="00267CF3" w:rsidRDefault="00E240BD" w:rsidP="00267C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  <w:r w:rsidR="00824BFF">
              <w:rPr>
                <w:rFonts w:ascii="Times New Roman" w:hAnsi="Times New Roman" w:cs="Times New Roman"/>
                <w:color w:val="000000"/>
              </w:rPr>
              <w:t>22,6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0BD" w:rsidRPr="00267CF3" w:rsidRDefault="00E240BD" w:rsidP="003315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  <w:r w:rsidR="00824BFF">
              <w:rPr>
                <w:rFonts w:ascii="Times New Roman" w:hAnsi="Times New Roman" w:cs="Times New Roman"/>
                <w:color w:val="000000"/>
              </w:rPr>
              <w:t>19,8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240BD" w:rsidRPr="00267CF3" w:rsidRDefault="00E240BD" w:rsidP="003315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  <w:r w:rsidR="00824BFF">
              <w:rPr>
                <w:rFonts w:ascii="Times New Roman" w:hAnsi="Times New Roman" w:cs="Times New Roman"/>
                <w:color w:val="000000"/>
              </w:rPr>
              <w:t>09,4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0BD" w:rsidRPr="00267CF3" w:rsidRDefault="00E240BD" w:rsidP="003315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67CF3">
              <w:rPr>
                <w:rFonts w:ascii="Times New Roman" w:hAnsi="Times New Roman" w:cs="Times New Roman"/>
                <w:color w:val="000000"/>
              </w:rPr>
              <w:t>1</w:t>
            </w:r>
            <w:r w:rsidR="00824BFF">
              <w:rPr>
                <w:rFonts w:ascii="Times New Roman" w:hAnsi="Times New Roman" w:cs="Times New Roman"/>
                <w:color w:val="000000"/>
              </w:rPr>
              <w:t>10,1</w:t>
            </w:r>
          </w:p>
        </w:tc>
        <w:tc>
          <w:tcPr>
            <w:tcW w:w="992" w:type="dxa"/>
            <w:vAlign w:val="center"/>
          </w:tcPr>
          <w:p w:rsidR="00E240BD" w:rsidRPr="00267CF3" w:rsidRDefault="006434A1" w:rsidP="006D16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104,0</w:t>
            </w:r>
          </w:p>
        </w:tc>
        <w:tc>
          <w:tcPr>
            <w:tcW w:w="993" w:type="dxa"/>
            <w:vAlign w:val="center"/>
          </w:tcPr>
          <w:p w:rsidR="00E240BD" w:rsidRPr="00267CF3" w:rsidRDefault="00E240BD" w:rsidP="006434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  <w:r w:rsidR="00824BFF">
              <w:rPr>
                <w:rFonts w:ascii="Times New Roman" w:hAnsi="Times New Roman" w:cs="Times New Roman"/>
                <w:color w:val="000000"/>
              </w:rPr>
              <w:t>0</w:t>
            </w:r>
            <w:r w:rsidR="006434A1">
              <w:rPr>
                <w:rFonts w:ascii="Times New Roman" w:hAnsi="Times New Roman" w:cs="Times New Roman"/>
                <w:color w:val="000000"/>
              </w:rPr>
              <w:t>4</w:t>
            </w:r>
            <w:r w:rsidR="00824BFF">
              <w:rPr>
                <w:rFonts w:ascii="Times New Roman" w:hAnsi="Times New Roman" w:cs="Times New Roman"/>
                <w:color w:val="000000"/>
              </w:rPr>
              <w:t>,</w:t>
            </w:r>
            <w:r w:rsidR="006434A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992" w:type="dxa"/>
            <w:vAlign w:val="center"/>
          </w:tcPr>
          <w:p w:rsidR="00E240BD" w:rsidRPr="00267CF3" w:rsidRDefault="00E240BD" w:rsidP="006434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  <w:r w:rsidR="006434A1">
              <w:rPr>
                <w:rFonts w:ascii="Times New Roman" w:hAnsi="Times New Roman" w:cs="Times New Roman"/>
                <w:color w:val="000000"/>
              </w:rPr>
              <w:t>04</w:t>
            </w:r>
            <w:r w:rsidR="00824BFF">
              <w:rPr>
                <w:rFonts w:ascii="Times New Roman" w:hAnsi="Times New Roman" w:cs="Times New Roman"/>
                <w:color w:val="000000"/>
              </w:rPr>
              <w:t>,4</w:t>
            </w:r>
          </w:p>
        </w:tc>
      </w:tr>
      <w:tr w:rsidR="00824BFF" w:rsidRPr="00EB5CB9" w:rsidTr="00623A29">
        <w:trPr>
          <w:trHeight w:val="765"/>
        </w:trPr>
        <w:tc>
          <w:tcPr>
            <w:tcW w:w="6379" w:type="dxa"/>
            <w:shd w:val="clear" w:color="auto" w:fill="auto"/>
            <w:vAlign w:val="center"/>
          </w:tcPr>
          <w:p w:rsidR="00824BFF" w:rsidRPr="002F2BFF" w:rsidRDefault="00824BFF" w:rsidP="0084519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F2BF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Объем выполненных работ по виду деятельности "строительство" (без неформальной экономики) по полному кругу организаций, млн. руб.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24BFF" w:rsidRPr="00267CF3" w:rsidRDefault="00824BFF" w:rsidP="008E18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1475,0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24BFF" w:rsidRPr="00267CF3" w:rsidRDefault="00824BFF" w:rsidP="008E18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1517,0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24BFF" w:rsidRPr="00267CF3" w:rsidRDefault="00824BFF" w:rsidP="008E18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1630,0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24BFF" w:rsidRPr="00267CF3" w:rsidRDefault="00824BFF" w:rsidP="008E18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1761,0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24BFF" w:rsidRPr="00267CF3" w:rsidRDefault="00824BFF" w:rsidP="008E18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1926,0</w:t>
            </w:r>
          </w:p>
        </w:tc>
        <w:tc>
          <w:tcPr>
            <w:tcW w:w="992" w:type="dxa"/>
            <w:vAlign w:val="center"/>
          </w:tcPr>
          <w:p w:rsidR="00824BFF" w:rsidRDefault="00824BFF" w:rsidP="004F6E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</w:t>
            </w:r>
            <w:r w:rsidR="004F6ECB">
              <w:rPr>
                <w:rFonts w:ascii="Times New Roman" w:hAnsi="Times New Roman" w:cs="Times New Roman"/>
                <w:b/>
                <w:bCs/>
                <w:color w:val="000000"/>
              </w:rPr>
              <w:t>022</w:t>
            </w:r>
            <w:r w:rsidR="00D30B08">
              <w:rPr>
                <w:rFonts w:ascii="Times New Roman" w:hAnsi="Times New Roman" w:cs="Times New Roman"/>
                <w:b/>
                <w:bCs/>
                <w:color w:val="000000"/>
              </w:rPr>
              <w:t>,</w:t>
            </w:r>
            <w:r w:rsidR="004F6ECB">
              <w:rPr>
                <w:rFonts w:ascii="Times New Roman" w:hAnsi="Times New Roman" w:cs="Times New Roman"/>
                <w:b/>
                <w:bCs/>
                <w:color w:val="000000"/>
              </w:rPr>
              <w:t>3</w:t>
            </w:r>
          </w:p>
        </w:tc>
        <w:tc>
          <w:tcPr>
            <w:tcW w:w="993" w:type="dxa"/>
            <w:vAlign w:val="center"/>
          </w:tcPr>
          <w:p w:rsidR="00824BFF" w:rsidRDefault="00824BFF" w:rsidP="004F6E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</w:t>
            </w:r>
            <w:r w:rsidR="00D30B08">
              <w:rPr>
                <w:rFonts w:ascii="Times New Roman" w:hAnsi="Times New Roman" w:cs="Times New Roman"/>
                <w:b/>
                <w:bCs/>
                <w:color w:val="000000"/>
              </w:rPr>
              <w:t>1</w:t>
            </w:r>
            <w:r w:rsidR="004F6ECB">
              <w:rPr>
                <w:rFonts w:ascii="Times New Roman" w:hAnsi="Times New Roman" w:cs="Times New Roman"/>
                <w:b/>
                <w:bCs/>
                <w:color w:val="000000"/>
              </w:rPr>
              <w:t>25</w:t>
            </w:r>
            <w:r w:rsidR="00D30B08">
              <w:rPr>
                <w:rFonts w:ascii="Times New Roman" w:hAnsi="Times New Roman" w:cs="Times New Roman"/>
                <w:b/>
                <w:bCs/>
                <w:color w:val="000000"/>
              </w:rPr>
              <w:t>,</w:t>
            </w:r>
            <w:r w:rsidR="004F6ECB">
              <w:rPr>
                <w:rFonts w:ascii="Times New Roman" w:hAnsi="Times New Roman" w:cs="Times New Roman"/>
                <w:b/>
                <w:bCs/>
                <w:color w:val="000000"/>
              </w:rPr>
              <w:t>4</w:t>
            </w:r>
          </w:p>
        </w:tc>
        <w:tc>
          <w:tcPr>
            <w:tcW w:w="992" w:type="dxa"/>
            <w:vAlign w:val="center"/>
          </w:tcPr>
          <w:p w:rsidR="00824BFF" w:rsidRDefault="00824BFF" w:rsidP="004F6E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</w:t>
            </w:r>
            <w:r w:rsidR="004F6ECB">
              <w:rPr>
                <w:rFonts w:ascii="Times New Roman" w:hAnsi="Times New Roman" w:cs="Times New Roman"/>
                <w:b/>
                <w:bCs/>
                <w:color w:val="000000"/>
              </w:rPr>
              <w:t>236,0</w:t>
            </w:r>
          </w:p>
        </w:tc>
      </w:tr>
      <w:tr w:rsidR="00824BFF" w:rsidRPr="00EB5CB9" w:rsidTr="00623A29">
        <w:trPr>
          <w:trHeight w:val="300"/>
        </w:trPr>
        <w:tc>
          <w:tcPr>
            <w:tcW w:w="6379" w:type="dxa"/>
            <w:shd w:val="clear" w:color="auto" w:fill="auto"/>
            <w:vAlign w:val="center"/>
          </w:tcPr>
          <w:p w:rsidR="00824BFF" w:rsidRPr="002F2BFF" w:rsidRDefault="00824BFF" w:rsidP="00FC26E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2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% к пред. году в </w:t>
            </w:r>
            <w:proofErr w:type="spellStart"/>
            <w:r w:rsidRPr="002F2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действ.ценах</w:t>
            </w:r>
            <w:proofErr w:type="spellEnd"/>
          </w:p>
        </w:tc>
        <w:tc>
          <w:tcPr>
            <w:tcW w:w="1275" w:type="dxa"/>
            <w:shd w:val="clear" w:color="auto" w:fill="auto"/>
            <w:vAlign w:val="center"/>
          </w:tcPr>
          <w:p w:rsidR="00824BFF" w:rsidRPr="00623A29" w:rsidRDefault="00824BFF" w:rsidP="003315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107,1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24BFF" w:rsidRPr="00267CF3" w:rsidRDefault="00824BFF" w:rsidP="003605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102,8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24BFF" w:rsidRPr="00267CF3" w:rsidRDefault="00824BFF" w:rsidP="003315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107,4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24BFF" w:rsidRPr="00267CF3" w:rsidRDefault="00824BFF" w:rsidP="003315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67CF3">
              <w:rPr>
                <w:rFonts w:ascii="Times New Roman" w:hAnsi="Times New Roman" w:cs="Times New Roman"/>
                <w:color w:val="000000"/>
              </w:rPr>
              <w:t>10</w:t>
            </w:r>
            <w:r>
              <w:rPr>
                <w:rFonts w:ascii="Times New Roman" w:hAnsi="Times New Roman" w:cs="Times New Roman"/>
                <w:color w:val="000000"/>
              </w:rPr>
              <w:t>8,0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24BFF" w:rsidRPr="00267CF3" w:rsidRDefault="00824BFF" w:rsidP="003315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67CF3">
              <w:rPr>
                <w:rFonts w:ascii="Times New Roman" w:hAnsi="Times New Roman" w:cs="Times New Roman"/>
                <w:color w:val="000000"/>
              </w:rPr>
              <w:t>10</w:t>
            </w:r>
            <w:r w:rsidR="00D30B08">
              <w:rPr>
                <w:rFonts w:ascii="Times New Roman" w:hAnsi="Times New Roman" w:cs="Times New Roman"/>
                <w:color w:val="000000"/>
              </w:rPr>
              <w:t>9,4</w:t>
            </w:r>
          </w:p>
        </w:tc>
        <w:tc>
          <w:tcPr>
            <w:tcW w:w="992" w:type="dxa"/>
            <w:vAlign w:val="center"/>
          </w:tcPr>
          <w:p w:rsidR="00824BFF" w:rsidRPr="00267CF3" w:rsidRDefault="00824BFF" w:rsidP="004F6E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  <w:r w:rsidR="004F6ECB">
              <w:rPr>
                <w:rFonts w:ascii="Times New Roman" w:hAnsi="Times New Roman" w:cs="Times New Roman"/>
                <w:color w:val="000000"/>
              </w:rPr>
              <w:t>5,0</w:t>
            </w:r>
          </w:p>
        </w:tc>
        <w:tc>
          <w:tcPr>
            <w:tcW w:w="993" w:type="dxa"/>
            <w:vAlign w:val="center"/>
          </w:tcPr>
          <w:p w:rsidR="00824BFF" w:rsidRPr="00267CF3" w:rsidRDefault="00824BFF" w:rsidP="004F6E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  <w:r w:rsidR="004F6ECB">
              <w:rPr>
                <w:rFonts w:ascii="Times New Roman" w:hAnsi="Times New Roman" w:cs="Times New Roman"/>
                <w:color w:val="000000"/>
              </w:rPr>
              <w:t>5,1</w:t>
            </w:r>
          </w:p>
        </w:tc>
        <w:tc>
          <w:tcPr>
            <w:tcW w:w="992" w:type="dxa"/>
            <w:vAlign w:val="center"/>
          </w:tcPr>
          <w:p w:rsidR="00824BFF" w:rsidRPr="00267CF3" w:rsidRDefault="00824BFF" w:rsidP="004F6E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  <w:r w:rsidR="004F6ECB">
              <w:rPr>
                <w:rFonts w:ascii="Times New Roman" w:hAnsi="Times New Roman" w:cs="Times New Roman"/>
                <w:color w:val="000000"/>
              </w:rPr>
              <w:t>5</w:t>
            </w:r>
            <w:r>
              <w:rPr>
                <w:rFonts w:ascii="Times New Roman" w:hAnsi="Times New Roman" w:cs="Times New Roman"/>
                <w:color w:val="000000"/>
              </w:rPr>
              <w:t>,</w:t>
            </w:r>
            <w:r w:rsidR="004F6ECB">
              <w:rPr>
                <w:rFonts w:ascii="Times New Roman" w:hAnsi="Times New Roman" w:cs="Times New Roman"/>
                <w:color w:val="000000"/>
              </w:rPr>
              <w:t>2</w:t>
            </w:r>
          </w:p>
        </w:tc>
      </w:tr>
      <w:tr w:rsidR="00D30B08" w:rsidRPr="00EB5CB9" w:rsidTr="00623A29">
        <w:trPr>
          <w:trHeight w:val="850"/>
        </w:trPr>
        <w:tc>
          <w:tcPr>
            <w:tcW w:w="6379" w:type="dxa"/>
            <w:shd w:val="clear" w:color="auto" w:fill="auto"/>
            <w:vAlign w:val="center"/>
          </w:tcPr>
          <w:p w:rsidR="00D30B08" w:rsidRPr="002F2BFF" w:rsidRDefault="00D30B08" w:rsidP="0084519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F2BF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Доходы предприятий курортно-туристического комплекса - всего (с учетом доходов малых предприятий и физических лиц), млн. руб.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30B08" w:rsidRPr="00D82295" w:rsidRDefault="00D30B08" w:rsidP="008E18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D82295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934,2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30B08" w:rsidRPr="00D82295" w:rsidRDefault="00D30B08" w:rsidP="008E18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D82295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1089,5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30B08" w:rsidRPr="00D82295" w:rsidRDefault="00D30B08" w:rsidP="008E18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D82295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1143,5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30B08" w:rsidRPr="00D82295" w:rsidRDefault="00D30B08" w:rsidP="008E18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D82295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1215,6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30B08" w:rsidRPr="00D82295" w:rsidRDefault="00D30B08" w:rsidP="008E18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D82295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1297,6</w:t>
            </w:r>
          </w:p>
        </w:tc>
        <w:tc>
          <w:tcPr>
            <w:tcW w:w="992" w:type="dxa"/>
            <w:vAlign w:val="center"/>
          </w:tcPr>
          <w:p w:rsidR="00D30B08" w:rsidRPr="00D82295" w:rsidRDefault="00D30B08" w:rsidP="00D822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D82295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</w:t>
            </w:r>
            <w:r w:rsidR="00D82295" w:rsidRPr="00D82295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385,8</w:t>
            </w:r>
          </w:p>
        </w:tc>
        <w:tc>
          <w:tcPr>
            <w:tcW w:w="993" w:type="dxa"/>
            <w:vAlign w:val="center"/>
          </w:tcPr>
          <w:p w:rsidR="00D30B08" w:rsidRPr="00D82295" w:rsidRDefault="00D30B08" w:rsidP="00D822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D82295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</w:t>
            </w:r>
            <w:r w:rsidR="00D82295" w:rsidRPr="00D82295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481,4</w:t>
            </w:r>
          </w:p>
        </w:tc>
        <w:tc>
          <w:tcPr>
            <w:tcW w:w="992" w:type="dxa"/>
            <w:vAlign w:val="center"/>
          </w:tcPr>
          <w:p w:rsidR="00D30B08" w:rsidRPr="00D82295" w:rsidRDefault="00D30B08" w:rsidP="00D822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D82295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</w:t>
            </w:r>
            <w:r w:rsidR="00D82295" w:rsidRPr="00D82295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585,1</w:t>
            </w:r>
          </w:p>
        </w:tc>
      </w:tr>
      <w:tr w:rsidR="00D30B08" w:rsidRPr="00D30B08" w:rsidTr="00623A29">
        <w:trPr>
          <w:trHeight w:val="300"/>
        </w:trPr>
        <w:tc>
          <w:tcPr>
            <w:tcW w:w="6379" w:type="dxa"/>
            <w:shd w:val="clear" w:color="auto" w:fill="auto"/>
            <w:vAlign w:val="center"/>
          </w:tcPr>
          <w:p w:rsidR="00D30B08" w:rsidRPr="002F2BFF" w:rsidRDefault="00D30B08" w:rsidP="006400C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2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% к пред. году в </w:t>
            </w:r>
            <w:proofErr w:type="spellStart"/>
            <w:r w:rsidRPr="002F2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действ.ценах</w:t>
            </w:r>
            <w:proofErr w:type="spellEnd"/>
          </w:p>
        </w:tc>
        <w:tc>
          <w:tcPr>
            <w:tcW w:w="1275" w:type="dxa"/>
            <w:shd w:val="clear" w:color="auto" w:fill="auto"/>
            <w:vAlign w:val="center"/>
          </w:tcPr>
          <w:p w:rsidR="00D30B08" w:rsidRPr="00D82295" w:rsidRDefault="00D82295" w:rsidP="00D718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82295">
              <w:rPr>
                <w:rFonts w:ascii="Times New Roman" w:hAnsi="Times New Roman" w:cs="Times New Roman"/>
                <w:color w:val="000000" w:themeColor="text1"/>
              </w:rPr>
              <w:t>80,6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30B08" w:rsidRPr="00D82295" w:rsidRDefault="00D82295" w:rsidP="003315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82295">
              <w:rPr>
                <w:rFonts w:ascii="Times New Roman" w:hAnsi="Times New Roman" w:cs="Times New Roman"/>
                <w:color w:val="000000" w:themeColor="text1"/>
              </w:rPr>
              <w:t>116,6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30B08" w:rsidRPr="00D82295" w:rsidRDefault="00D82295" w:rsidP="003315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82295">
              <w:rPr>
                <w:rFonts w:ascii="Times New Roman" w:hAnsi="Times New Roman" w:cs="Times New Roman"/>
                <w:color w:val="000000" w:themeColor="text1"/>
              </w:rPr>
              <w:t>105,0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30B08" w:rsidRPr="00D82295" w:rsidRDefault="00D82295" w:rsidP="003315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82295">
              <w:rPr>
                <w:rFonts w:ascii="Times New Roman" w:hAnsi="Times New Roman" w:cs="Times New Roman"/>
                <w:color w:val="000000" w:themeColor="text1"/>
              </w:rPr>
              <w:t>106,3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30B08" w:rsidRPr="00D82295" w:rsidRDefault="00D82295" w:rsidP="003315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82295">
              <w:rPr>
                <w:rFonts w:ascii="Times New Roman" w:hAnsi="Times New Roman" w:cs="Times New Roman"/>
                <w:color w:val="000000" w:themeColor="text1"/>
              </w:rPr>
              <w:t>106,7</w:t>
            </w:r>
          </w:p>
        </w:tc>
        <w:tc>
          <w:tcPr>
            <w:tcW w:w="992" w:type="dxa"/>
            <w:vAlign w:val="center"/>
          </w:tcPr>
          <w:p w:rsidR="00D30B08" w:rsidRPr="00D82295" w:rsidRDefault="00D30B08" w:rsidP="00D822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82295">
              <w:rPr>
                <w:rFonts w:ascii="Times New Roman" w:hAnsi="Times New Roman" w:cs="Times New Roman"/>
                <w:color w:val="000000" w:themeColor="text1"/>
              </w:rPr>
              <w:t>10</w:t>
            </w:r>
            <w:r w:rsidR="00D82295" w:rsidRPr="00D82295">
              <w:rPr>
                <w:rFonts w:ascii="Times New Roman" w:hAnsi="Times New Roman" w:cs="Times New Roman"/>
                <w:color w:val="000000" w:themeColor="text1"/>
              </w:rPr>
              <w:t>6,8</w:t>
            </w:r>
          </w:p>
        </w:tc>
        <w:tc>
          <w:tcPr>
            <w:tcW w:w="993" w:type="dxa"/>
            <w:vAlign w:val="center"/>
          </w:tcPr>
          <w:p w:rsidR="00D30B08" w:rsidRPr="00D82295" w:rsidRDefault="00D30B08" w:rsidP="00D822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82295">
              <w:rPr>
                <w:rFonts w:ascii="Times New Roman" w:hAnsi="Times New Roman" w:cs="Times New Roman"/>
                <w:color w:val="000000" w:themeColor="text1"/>
              </w:rPr>
              <w:t>10</w:t>
            </w:r>
            <w:r w:rsidR="00D82295" w:rsidRPr="00D82295">
              <w:rPr>
                <w:rFonts w:ascii="Times New Roman" w:hAnsi="Times New Roman" w:cs="Times New Roman"/>
                <w:color w:val="000000" w:themeColor="text1"/>
              </w:rPr>
              <w:t>6,9</w:t>
            </w:r>
          </w:p>
        </w:tc>
        <w:tc>
          <w:tcPr>
            <w:tcW w:w="992" w:type="dxa"/>
            <w:vAlign w:val="center"/>
          </w:tcPr>
          <w:p w:rsidR="00D30B08" w:rsidRPr="00D82295" w:rsidRDefault="00D30B08" w:rsidP="00D822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82295">
              <w:rPr>
                <w:rFonts w:ascii="Times New Roman" w:hAnsi="Times New Roman" w:cs="Times New Roman"/>
                <w:color w:val="000000" w:themeColor="text1"/>
              </w:rPr>
              <w:t>10</w:t>
            </w:r>
            <w:r w:rsidR="00D82295" w:rsidRPr="00D82295">
              <w:rPr>
                <w:rFonts w:ascii="Times New Roman" w:hAnsi="Times New Roman" w:cs="Times New Roman"/>
                <w:color w:val="000000" w:themeColor="text1"/>
              </w:rPr>
              <w:t>7,0</w:t>
            </w:r>
          </w:p>
        </w:tc>
      </w:tr>
      <w:tr w:rsidR="00D30B08" w:rsidRPr="00EB5CB9" w:rsidTr="00623A29">
        <w:trPr>
          <w:trHeight w:val="811"/>
        </w:trPr>
        <w:tc>
          <w:tcPr>
            <w:tcW w:w="6379" w:type="dxa"/>
            <w:shd w:val="clear" w:color="auto" w:fill="auto"/>
            <w:vAlign w:val="center"/>
          </w:tcPr>
          <w:p w:rsidR="00D30B08" w:rsidRPr="002F2BFF" w:rsidRDefault="00D30B08" w:rsidP="0084519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F2BF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Среднегодовой уровень регистрируемой безработицы (в % к численности трудоспособного населения в трудоспособном возрасте)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30B08" w:rsidRPr="00267CF3" w:rsidRDefault="00D30B08" w:rsidP="008E18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2,4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30B08" w:rsidRPr="00267CF3" w:rsidRDefault="00D30B08" w:rsidP="008E18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1,4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30B08" w:rsidRPr="00267CF3" w:rsidRDefault="00D30B08" w:rsidP="008E18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1,3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30B08" w:rsidRPr="00267CF3" w:rsidRDefault="00D30B08" w:rsidP="008E18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1,2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30B08" w:rsidRPr="00267CF3" w:rsidRDefault="00D30B08" w:rsidP="008E18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1,2</w:t>
            </w:r>
          </w:p>
        </w:tc>
        <w:tc>
          <w:tcPr>
            <w:tcW w:w="992" w:type="dxa"/>
            <w:vAlign w:val="center"/>
          </w:tcPr>
          <w:p w:rsidR="00D30B08" w:rsidRPr="00267CF3" w:rsidRDefault="00D30B08" w:rsidP="006D1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1,1</w:t>
            </w:r>
          </w:p>
        </w:tc>
        <w:tc>
          <w:tcPr>
            <w:tcW w:w="993" w:type="dxa"/>
            <w:vAlign w:val="center"/>
          </w:tcPr>
          <w:p w:rsidR="00D30B08" w:rsidRPr="00267CF3" w:rsidRDefault="00D30B08" w:rsidP="006D1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1,0</w:t>
            </w:r>
          </w:p>
        </w:tc>
        <w:tc>
          <w:tcPr>
            <w:tcW w:w="992" w:type="dxa"/>
            <w:vAlign w:val="center"/>
          </w:tcPr>
          <w:p w:rsidR="00D30B08" w:rsidRPr="00267CF3" w:rsidRDefault="00D30B08" w:rsidP="00F576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1,0</w:t>
            </w:r>
          </w:p>
        </w:tc>
      </w:tr>
      <w:tr w:rsidR="00D30B08" w:rsidRPr="00EB5CB9" w:rsidTr="00623A29">
        <w:trPr>
          <w:trHeight w:val="570"/>
        </w:trPr>
        <w:tc>
          <w:tcPr>
            <w:tcW w:w="6379" w:type="dxa"/>
            <w:shd w:val="clear" w:color="auto" w:fill="auto"/>
            <w:vAlign w:val="center"/>
          </w:tcPr>
          <w:p w:rsidR="00D30B08" w:rsidRPr="002F2BFF" w:rsidRDefault="00D30B08" w:rsidP="0084519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F2BF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Прибыль прибыльных предприятий по полному кругу организаций, млн. руб.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30B08" w:rsidRPr="00267CF3" w:rsidRDefault="00D30B08" w:rsidP="008E18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3862,6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30B08" w:rsidRPr="00267CF3" w:rsidRDefault="00D30B08" w:rsidP="008E18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3885,5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30B08" w:rsidRPr="00267CF3" w:rsidRDefault="00D30B08" w:rsidP="008E18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4081,1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30B08" w:rsidRPr="00267CF3" w:rsidRDefault="00D30B08" w:rsidP="008E18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4309,4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30B08" w:rsidRPr="00267CF3" w:rsidRDefault="00D30B08" w:rsidP="008E18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4570,6</w:t>
            </w:r>
          </w:p>
        </w:tc>
        <w:tc>
          <w:tcPr>
            <w:tcW w:w="992" w:type="dxa"/>
            <w:vAlign w:val="center"/>
          </w:tcPr>
          <w:p w:rsidR="00D30B08" w:rsidRPr="00D82295" w:rsidRDefault="00D82295" w:rsidP="006D1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D82295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4854,0</w:t>
            </w:r>
          </w:p>
        </w:tc>
        <w:tc>
          <w:tcPr>
            <w:tcW w:w="993" w:type="dxa"/>
            <w:vAlign w:val="center"/>
          </w:tcPr>
          <w:p w:rsidR="00D30B08" w:rsidRPr="00D82295" w:rsidRDefault="00D82295" w:rsidP="006D1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D82295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5159,8</w:t>
            </w:r>
          </w:p>
        </w:tc>
        <w:tc>
          <w:tcPr>
            <w:tcW w:w="992" w:type="dxa"/>
            <w:vAlign w:val="center"/>
          </w:tcPr>
          <w:p w:rsidR="00D30B08" w:rsidRPr="00D82295" w:rsidRDefault="00D82295" w:rsidP="006D1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D82295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5490,0</w:t>
            </w:r>
          </w:p>
        </w:tc>
      </w:tr>
      <w:tr w:rsidR="00D30B08" w:rsidRPr="00EB5CB9" w:rsidTr="00623A29">
        <w:trPr>
          <w:trHeight w:val="300"/>
        </w:trPr>
        <w:tc>
          <w:tcPr>
            <w:tcW w:w="6379" w:type="dxa"/>
            <w:shd w:val="clear" w:color="auto" w:fill="auto"/>
            <w:vAlign w:val="center"/>
          </w:tcPr>
          <w:p w:rsidR="00D30B08" w:rsidRPr="002F2BFF" w:rsidRDefault="00D30B08" w:rsidP="008451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2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% к предыдущему году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30B08" w:rsidRPr="00267CF3" w:rsidRDefault="00D30B08" w:rsidP="008E18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133,6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30B08" w:rsidRPr="00267CF3" w:rsidRDefault="00D30B08" w:rsidP="008E18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100,6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30B08" w:rsidRPr="00267CF3" w:rsidRDefault="00D30B08" w:rsidP="008E18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105,0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30B08" w:rsidRPr="00267CF3" w:rsidRDefault="00D30B08" w:rsidP="008E18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105,6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30B08" w:rsidRPr="00267CF3" w:rsidRDefault="00D30B08" w:rsidP="008E18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106,1</w:t>
            </w:r>
          </w:p>
        </w:tc>
        <w:tc>
          <w:tcPr>
            <w:tcW w:w="992" w:type="dxa"/>
            <w:vAlign w:val="center"/>
          </w:tcPr>
          <w:p w:rsidR="00D30B08" w:rsidRPr="00D82295" w:rsidRDefault="00D30B08" w:rsidP="00D822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82295">
              <w:rPr>
                <w:rFonts w:ascii="Times New Roman" w:hAnsi="Times New Roman" w:cs="Times New Roman"/>
                <w:color w:val="000000" w:themeColor="text1"/>
              </w:rPr>
              <w:t>10</w:t>
            </w:r>
            <w:r w:rsidR="00D82295" w:rsidRPr="00D82295">
              <w:rPr>
                <w:rFonts w:ascii="Times New Roman" w:hAnsi="Times New Roman" w:cs="Times New Roman"/>
                <w:color w:val="000000" w:themeColor="text1"/>
              </w:rPr>
              <w:t>6</w:t>
            </w:r>
            <w:r w:rsidRPr="00D82295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="00D82295" w:rsidRPr="00D82295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993" w:type="dxa"/>
            <w:vAlign w:val="center"/>
          </w:tcPr>
          <w:p w:rsidR="00D30B08" w:rsidRPr="00D82295" w:rsidRDefault="00D30B08" w:rsidP="00D822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82295">
              <w:rPr>
                <w:rFonts w:ascii="Times New Roman" w:hAnsi="Times New Roman" w:cs="Times New Roman"/>
                <w:color w:val="000000" w:themeColor="text1"/>
              </w:rPr>
              <w:t>10</w:t>
            </w:r>
            <w:r w:rsidR="00D82295" w:rsidRPr="00D82295">
              <w:rPr>
                <w:rFonts w:ascii="Times New Roman" w:hAnsi="Times New Roman" w:cs="Times New Roman"/>
                <w:color w:val="000000" w:themeColor="text1"/>
              </w:rPr>
              <w:t>6</w:t>
            </w:r>
            <w:r w:rsidRPr="00D82295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="00D82295" w:rsidRPr="00D82295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992" w:type="dxa"/>
            <w:vAlign w:val="center"/>
          </w:tcPr>
          <w:p w:rsidR="00D30B08" w:rsidRPr="00D82295" w:rsidRDefault="00D30B08" w:rsidP="00D822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82295">
              <w:rPr>
                <w:rFonts w:ascii="Times New Roman" w:hAnsi="Times New Roman" w:cs="Times New Roman"/>
                <w:color w:val="000000" w:themeColor="text1"/>
              </w:rPr>
              <w:t>10</w:t>
            </w:r>
            <w:r w:rsidR="00D82295" w:rsidRPr="00D82295">
              <w:rPr>
                <w:rFonts w:ascii="Times New Roman" w:hAnsi="Times New Roman" w:cs="Times New Roman"/>
                <w:color w:val="000000" w:themeColor="text1"/>
              </w:rPr>
              <w:t>6</w:t>
            </w:r>
            <w:r w:rsidRPr="00D82295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="00D82295" w:rsidRPr="00D82295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</w:tr>
      <w:tr w:rsidR="00D30B08" w:rsidRPr="00EB5CB9" w:rsidTr="00623A29">
        <w:trPr>
          <w:trHeight w:val="555"/>
        </w:trPr>
        <w:tc>
          <w:tcPr>
            <w:tcW w:w="6379" w:type="dxa"/>
            <w:shd w:val="clear" w:color="auto" w:fill="auto"/>
            <w:vAlign w:val="center"/>
          </w:tcPr>
          <w:p w:rsidR="00D30B08" w:rsidRPr="002F2BFF" w:rsidRDefault="00D30B08" w:rsidP="0084519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F2BF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Фонд заработной платы по полному кругу организаций без централизованного </w:t>
            </w:r>
            <w:proofErr w:type="spellStart"/>
            <w:r w:rsidRPr="002F2BF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досчета</w:t>
            </w:r>
            <w:proofErr w:type="spellEnd"/>
            <w:r w:rsidRPr="002F2BF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 млн. руб.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30B08" w:rsidRPr="00267CF3" w:rsidRDefault="00D30B08" w:rsidP="008E18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9150,8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30B08" w:rsidRPr="00267CF3" w:rsidRDefault="00D30B08" w:rsidP="008E18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9563,5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30B08" w:rsidRPr="00267CF3" w:rsidRDefault="00D30B08" w:rsidP="008E18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10126,7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30B08" w:rsidRPr="00267CF3" w:rsidRDefault="00D30B08" w:rsidP="008E18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10787,2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30B08" w:rsidRPr="00267CF3" w:rsidRDefault="00D30B08" w:rsidP="008E18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11525,0</w:t>
            </w:r>
          </w:p>
        </w:tc>
        <w:tc>
          <w:tcPr>
            <w:tcW w:w="992" w:type="dxa"/>
            <w:vAlign w:val="center"/>
          </w:tcPr>
          <w:p w:rsidR="00D30B08" w:rsidRPr="00D82295" w:rsidRDefault="00D30B08" w:rsidP="001A17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D82295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</w:t>
            </w:r>
            <w:r w:rsidR="00D82295" w:rsidRPr="00D82295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23</w:t>
            </w:r>
            <w:r w:rsidR="001A1760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08,7</w:t>
            </w:r>
          </w:p>
        </w:tc>
        <w:tc>
          <w:tcPr>
            <w:tcW w:w="993" w:type="dxa"/>
            <w:vAlign w:val="center"/>
          </w:tcPr>
          <w:p w:rsidR="00D30B08" w:rsidRPr="00D82295" w:rsidRDefault="00D30B08" w:rsidP="001A17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D82295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</w:t>
            </w:r>
            <w:r w:rsidR="00D82295" w:rsidRPr="00D82295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31</w:t>
            </w:r>
            <w:r w:rsidR="001A1760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45,7</w:t>
            </w:r>
          </w:p>
        </w:tc>
        <w:tc>
          <w:tcPr>
            <w:tcW w:w="992" w:type="dxa"/>
            <w:vAlign w:val="center"/>
          </w:tcPr>
          <w:p w:rsidR="00D30B08" w:rsidRPr="00D82295" w:rsidRDefault="00D30B08" w:rsidP="001A17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D82295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</w:t>
            </w:r>
            <w:r w:rsidR="00D82295" w:rsidRPr="00D82295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4</w:t>
            </w:r>
            <w:r w:rsidR="001A1760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039,6</w:t>
            </w:r>
          </w:p>
        </w:tc>
      </w:tr>
      <w:tr w:rsidR="00D30B08" w:rsidRPr="00EB5CB9" w:rsidTr="00623A29">
        <w:trPr>
          <w:trHeight w:val="300"/>
        </w:trPr>
        <w:tc>
          <w:tcPr>
            <w:tcW w:w="6379" w:type="dxa"/>
            <w:shd w:val="clear" w:color="auto" w:fill="auto"/>
            <w:vAlign w:val="center"/>
          </w:tcPr>
          <w:p w:rsidR="00D30B08" w:rsidRPr="002F2BFF" w:rsidRDefault="00D30B08" w:rsidP="008451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2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% к предыдущему году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30B08" w:rsidRPr="00267CF3" w:rsidRDefault="00D30B08" w:rsidP="008E18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101,7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30B08" w:rsidRPr="00267CF3" w:rsidRDefault="00D30B08" w:rsidP="008E18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104,5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30B08" w:rsidRPr="00267CF3" w:rsidRDefault="00D30B08" w:rsidP="008E18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105,9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30B08" w:rsidRPr="00267CF3" w:rsidRDefault="00D30B08" w:rsidP="008E18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106,5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30B08" w:rsidRPr="00267CF3" w:rsidRDefault="00D30B08" w:rsidP="008E18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106,8</w:t>
            </w:r>
          </w:p>
        </w:tc>
        <w:tc>
          <w:tcPr>
            <w:tcW w:w="992" w:type="dxa"/>
            <w:vAlign w:val="center"/>
          </w:tcPr>
          <w:p w:rsidR="00D30B08" w:rsidRPr="00D82295" w:rsidRDefault="00D30B08" w:rsidP="001A17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82295">
              <w:rPr>
                <w:rFonts w:ascii="Times New Roman" w:hAnsi="Times New Roman" w:cs="Times New Roman"/>
                <w:color w:val="000000" w:themeColor="text1"/>
              </w:rPr>
              <w:t>10</w:t>
            </w:r>
            <w:r w:rsidR="00D82295" w:rsidRPr="00D82295">
              <w:rPr>
                <w:rFonts w:ascii="Times New Roman" w:hAnsi="Times New Roman" w:cs="Times New Roman"/>
                <w:color w:val="000000" w:themeColor="text1"/>
              </w:rPr>
              <w:t>6,</w:t>
            </w:r>
            <w:r w:rsidR="001A1760">
              <w:rPr>
                <w:rFonts w:ascii="Times New Roman" w:hAnsi="Times New Roman" w:cs="Times New Roman"/>
                <w:color w:val="000000" w:themeColor="text1"/>
              </w:rPr>
              <w:t>8</w:t>
            </w:r>
          </w:p>
        </w:tc>
        <w:tc>
          <w:tcPr>
            <w:tcW w:w="993" w:type="dxa"/>
            <w:vAlign w:val="center"/>
          </w:tcPr>
          <w:p w:rsidR="00D30B08" w:rsidRPr="00D82295" w:rsidRDefault="00D30B08" w:rsidP="001A17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82295">
              <w:rPr>
                <w:rFonts w:ascii="Times New Roman" w:hAnsi="Times New Roman" w:cs="Times New Roman"/>
                <w:color w:val="000000" w:themeColor="text1"/>
              </w:rPr>
              <w:t>10</w:t>
            </w:r>
            <w:r w:rsidR="001A1760">
              <w:rPr>
                <w:rFonts w:ascii="Times New Roman" w:hAnsi="Times New Roman" w:cs="Times New Roman"/>
                <w:color w:val="000000" w:themeColor="text1"/>
              </w:rPr>
              <w:t>6,8</w:t>
            </w:r>
          </w:p>
        </w:tc>
        <w:tc>
          <w:tcPr>
            <w:tcW w:w="992" w:type="dxa"/>
            <w:vAlign w:val="center"/>
          </w:tcPr>
          <w:p w:rsidR="00D30B08" w:rsidRPr="00D82295" w:rsidRDefault="00D30B08" w:rsidP="001A17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82295">
              <w:rPr>
                <w:rFonts w:ascii="Times New Roman" w:hAnsi="Times New Roman" w:cs="Times New Roman"/>
                <w:color w:val="000000" w:themeColor="text1"/>
              </w:rPr>
              <w:t>10</w:t>
            </w:r>
            <w:r w:rsidR="001A1760">
              <w:rPr>
                <w:rFonts w:ascii="Times New Roman" w:hAnsi="Times New Roman" w:cs="Times New Roman"/>
                <w:color w:val="000000" w:themeColor="text1"/>
              </w:rPr>
              <w:t>6,8</w:t>
            </w:r>
          </w:p>
        </w:tc>
      </w:tr>
      <w:tr w:rsidR="00D30B08" w:rsidRPr="00EB5CB9" w:rsidTr="00623A29">
        <w:trPr>
          <w:trHeight w:val="635"/>
        </w:trPr>
        <w:tc>
          <w:tcPr>
            <w:tcW w:w="6379" w:type="dxa"/>
            <w:shd w:val="clear" w:color="auto" w:fill="auto"/>
            <w:vAlign w:val="center"/>
          </w:tcPr>
          <w:p w:rsidR="00D30B08" w:rsidRPr="002F2BFF" w:rsidRDefault="00D30B08" w:rsidP="0084519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F2BF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Среднемесячная заработная плата по полному кругу организаций без централизованного </w:t>
            </w:r>
            <w:proofErr w:type="spellStart"/>
            <w:r w:rsidRPr="002F2BF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досчета</w:t>
            </w:r>
            <w:proofErr w:type="spellEnd"/>
            <w:r w:rsidRPr="002F2BF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 рублей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30B08" w:rsidRPr="00267CF3" w:rsidRDefault="00D30B08" w:rsidP="008E18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29128,9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30B08" w:rsidRPr="00267CF3" w:rsidRDefault="00D30B08" w:rsidP="008E18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31373,8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30B08" w:rsidRPr="00267CF3" w:rsidRDefault="00D30B08" w:rsidP="008E18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33195,3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30B08" w:rsidRPr="00267CF3" w:rsidRDefault="00D30B08" w:rsidP="008E18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35121,4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30B08" w:rsidRPr="00267CF3" w:rsidRDefault="00D30B08" w:rsidP="008E18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37211,0</w:t>
            </w:r>
          </w:p>
        </w:tc>
        <w:tc>
          <w:tcPr>
            <w:tcW w:w="992" w:type="dxa"/>
            <w:vAlign w:val="center"/>
          </w:tcPr>
          <w:p w:rsidR="00D30B08" w:rsidRPr="001A1760" w:rsidRDefault="00D30B08" w:rsidP="001A17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A1760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3</w:t>
            </w:r>
            <w:r w:rsidR="001A1760" w:rsidRPr="001A1760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8848,4</w:t>
            </w:r>
          </w:p>
        </w:tc>
        <w:tc>
          <w:tcPr>
            <w:tcW w:w="993" w:type="dxa"/>
            <w:vAlign w:val="center"/>
          </w:tcPr>
          <w:p w:rsidR="00D30B08" w:rsidRPr="001A1760" w:rsidRDefault="00D82295" w:rsidP="001A17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A1760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4</w:t>
            </w:r>
            <w:r w:rsidR="001A1760" w:rsidRPr="001A1760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0441,1</w:t>
            </w:r>
          </w:p>
        </w:tc>
        <w:tc>
          <w:tcPr>
            <w:tcW w:w="992" w:type="dxa"/>
            <w:vAlign w:val="center"/>
          </w:tcPr>
          <w:p w:rsidR="00D30B08" w:rsidRPr="001A1760" w:rsidRDefault="001A1760" w:rsidP="006D1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A1760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42422,7</w:t>
            </w:r>
          </w:p>
        </w:tc>
      </w:tr>
      <w:tr w:rsidR="00D30B08" w:rsidRPr="00EB5CB9" w:rsidTr="00623A29">
        <w:trPr>
          <w:trHeight w:val="92"/>
        </w:trPr>
        <w:tc>
          <w:tcPr>
            <w:tcW w:w="6379" w:type="dxa"/>
            <w:shd w:val="clear" w:color="auto" w:fill="auto"/>
            <w:vAlign w:val="center"/>
          </w:tcPr>
          <w:p w:rsidR="00D30B08" w:rsidRPr="002F2BFF" w:rsidRDefault="00D30B08" w:rsidP="008451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2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% к предыдущему году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30B08" w:rsidRPr="00267CF3" w:rsidRDefault="00D30B08" w:rsidP="008E18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105,8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30B08" w:rsidRPr="00267CF3" w:rsidRDefault="00D30B08" w:rsidP="008E18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107,7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30B08" w:rsidRPr="00267CF3" w:rsidRDefault="00D30B08" w:rsidP="008E18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105,8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30B08" w:rsidRPr="00267CF3" w:rsidRDefault="00D30B08" w:rsidP="008E18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105,8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30B08" w:rsidRPr="00267CF3" w:rsidRDefault="00D30B08" w:rsidP="008E18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105,9</w:t>
            </w:r>
          </w:p>
        </w:tc>
        <w:tc>
          <w:tcPr>
            <w:tcW w:w="992" w:type="dxa"/>
            <w:vAlign w:val="center"/>
          </w:tcPr>
          <w:p w:rsidR="00D30B08" w:rsidRPr="001A1760" w:rsidRDefault="00D30B08" w:rsidP="001A17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A1760">
              <w:rPr>
                <w:rFonts w:ascii="Times New Roman" w:hAnsi="Times New Roman" w:cs="Times New Roman"/>
                <w:color w:val="000000" w:themeColor="text1"/>
              </w:rPr>
              <w:t>10</w:t>
            </w:r>
            <w:r w:rsidR="001A1760" w:rsidRPr="001A1760">
              <w:rPr>
                <w:rFonts w:ascii="Times New Roman" w:hAnsi="Times New Roman" w:cs="Times New Roman"/>
                <w:color w:val="000000" w:themeColor="text1"/>
              </w:rPr>
              <w:t>4,4</w:t>
            </w:r>
          </w:p>
        </w:tc>
        <w:tc>
          <w:tcPr>
            <w:tcW w:w="993" w:type="dxa"/>
            <w:vAlign w:val="center"/>
          </w:tcPr>
          <w:p w:rsidR="00D30B08" w:rsidRPr="001A1760" w:rsidRDefault="00D30B08" w:rsidP="001A17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A1760">
              <w:rPr>
                <w:rFonts w:ascii="Times New Roman" w:hAnsi="Times New Roman" w:cs="Times New Roman"/>
                <w:color w:val="000000" w:themeColor="text1"/>
              </w:rPr>
              <w:t>10</w:t>
            </w:r>
            <w:r w:rsidR="001A1760" w:rsidRPr="001A1760">
              <w:rPr>
                <w:rFonts w:ascii="Times New Roman" w:hAnsi="Times New Roman" w:cs="Times New Roman"/>
                <w:color w:val="000000" w:themeColor="text1"/>
              </w:rPr>
              <w:t>4,1</w:t>
            </w:r>
          </w:p>
        </w:tc>
        <w:tc>
          <w:tcPr>
            <w:tcW w:w="992" w:type="dxa"/>
            <w:vAlign w:val="center"/>
          </w:tcPr>
          <w:p w:rsidR="00D30B08" w:rsidRPr="001A1760" w:rsidRDefault="00D30B08" w:rsidP="001A17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A1760">
              <w:rPr>
                <w:rFonts w:ascii="Times New Roman" w:hAnsi="Times New Roman" w:cs="Times New Roman"/>
                <w:color w:val="000000" w:themeColor="text1"/>
              </w:rPr>
              <w:t>10</w:t>
            </w:r>
            <w:r w:rsidR="001A1760" w:rsidRPr="001A1760">
              <w:rPr>
                <w:rFonts w:ascii="Times New Roman" w:hAnsi="Times New Roman" w:cs="Times New Roman"/>
                <w:color w:val="000000" w:themeColor="text1"/>
              </w:rPr>
              <w:t>4,9</w:t>
            </w:r>
          </w:p>
        </w:tc>
      </w:tr>
      <w:tr w:rsidR="00624513" w:rsidRPr="00EB5CB9" w:rsidTr="00623A29">
        <w:trPr>
          <w:trHeight w:val="510"/>
        </w:trPr>
        <w:tc>
          <w:tcPr>
            <w:tcW w:w="6379" w:type="dxa"/>
            <w:shd w:val="clear" w:color="auto" w:fill="auto"/>
            <w:vAlign w:val="center"/>
          </w:tcPr>
          <w:p w:rsidR="00624513" w:rsidRPr="002F2BFF" w:rsidRDefault="00624513" w:rsidP="0084519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F2BF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Численность постоянного населения (среднегодовая), тыс. человек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24513" w:rsidRPr="00267CF3" w:rsidRDefault="00624513" w:rsidP="008E18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134,763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24513" w:rsidRPr="00267CF3" w:rsidRDefault="00624513" w:rsidP="008E18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135,123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24513" w:rsidRPr="00267CF3" w:rsidRDefault="00624513" w:rsidP="008E18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135,773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24513" w:rsidRPr="00267CF3" w:rsidRDefault="00624513" w:rsidP="008E18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136,544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24513" w:rsidRPr="00267CF3" w:rsidRDefault="00624513" w:rsidP="008E18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137,430</w:t>
            </w:r>
          </w:p>
        </w:tc>
        <w:tc>
          <w:tcPr>
            <w:tcW w:w="992" w:type="dxa"/>
            <w:vAlign w:val="center"/>
          </w:tcPr>
          <w:p w:rsidR="00624513" w:rsidRPr="001A1760" w:rsidRDefault="00624513" w:rsidP="001A17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A1760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13</w:t>
            </w:r>
            <w:r w:rsidR="001A1760" w:rsidRPr="001A1760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8,255</w:t>
            </w:r>
          </w:p>
        </w:tc>
        <w:tc>
          <w:tcPr>
            <w:tcW w:w="993" w:type="dxa"/>
            <w:vAlign w:val="center"/>
          </w:tcPr>
          <w:p w:rsidR="00624513" w:rsidRPr="001A1760" w:rsidRDefault="00624513" w:rsidP="001A17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A1760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139</w:t>
            </w:r>
            <w:r w:rsidR="001A1760" w:rsidRPr="001A1760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,</w:t>
            </w:r>
            <w:r w:rsidRPr="001A1760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0</w:t>
            </w:r>
            <w:r w:rsidR="001A1760" w:rsidRPr="001A1760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85</w:t>
            </w:r>
          </w:p>
        </w:tc>
        <w:tc>
          <w:tcPr>
            <w:tcW w:w="992" w:type="dxa"/>
            <w:vAlign w:val="center"/>
          </w:tcPr>
          <w:p w:rsidR="00624513" w:rsidRPr="001A1760" w:rsidRDefault="00624513" w:rsidP="001A17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A1760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13</w:t>
            </w:r>
            <w:r w:rsidR="001A1760" w:rsidRPr="001A1760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9,920</w:t>
            </w:r>
          </w:p>
        </w:tc>
      </w:tr>
      <w:tr w:rsidR="00624513" w:rsidRPr="00EB5CB9" w:rsidTr="00623A29">
        <w:trPr>
          <w:trHeight w:val="79"/>
        </w:trPr>
        <w:tc>
          <w:tcPr>
            <w:tcW w:w="6379" w:type="dxa"/>
            <w:shd w:val="clear" w:color="auto" w:fill="auto"/>
            <w:vAlign w:val="center"/>
          </w:tcPr>
          <w:p w:rsidR="00624513" w:rsidRPr="002F2BFF" w:rsidRDefault="00624513" w:rsidP="008451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2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% к предыдущему году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24513" w:rsidRPr="00267CF3" w:rsidRDefault="00624513" w:rsidP="008E18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100,1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24513" w:rsidRPr="00267CF3" w:rsidRDefault="00624513" w:rsidP="008E18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100,3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24513" w:rsidRPr="00267CF3" w:rsidRDefault="00624513" w:rsidP="008E18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100,5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24513" w:rsidRPr="00267CF3" w:rsidRDefault="00624513" w:rsidP="008E18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100,6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24513" w:rsidRPr="00267CF3" w:rsidRDefault="00624513" w:rsidP="008E18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100,6</w:t>
            </w:r>
          </w:p>
        </w:tc>
        <w:tc>
          <w:tcPr>
            <w:tcW w:w="992" w:type="dxa"/>
            <w:vAlign w:val="center"/>
          </w:tcPr>
          <w:p w:rsidR="00624513" w:rsidRPr="001A1760" w:rsidRDefault="00624513" w:rsidP="001A17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A1760">
              <w:rPr>
                <w:rFonts w:ascii="Times New Roman" w:hAnsi="Times New Roman" w:cs="Times New Roman"/>
                <w:color w:val="000000" w:themeColor="text1"/>
              </w:rPr>
              <w:t>100,</w:t>
            </w:r>
            <w:r w:rsidR="001A1760" w:rsidRPr="001A1760"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993" w:type="dxa"/>
            <w:vAlign w:val="center"/>
          </w:tcPr>
          <w:p w:rsidR="00624513" w:rsidRPr="001A1760" w:rsidRDefault="00624513" w:rsidP="001A17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A1760">
              <w:rPr>
                <w:rFonts w:ascii="Times New Roman" w:hAnsi="Times New Roman" w:cs="Times New Roman"/>
                <w:color w:val="000000" w:themeColor="text1"/>
              </w:rPr>
              <w:t>100,</w:t>
            </w:r>
            <w:r w:rsidR="001A1760" w:rsidRPr="001A1760"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992" w:type="dxa"/>
            <w:vAlign w:val="center"/>
          </w:tcPr>
          <w:p w:rsidR="00624513" w:rsidRPr="001A1760" w:rsidRDefault="00624513" w:rsidP="001A17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A1760">
              <w:rPr>
                <w:rFonts w:ascii="Times New Roman" w:hAnsi="Times New Roman" w:cs="Times New Roman"/>
                <w:color w:val="000000" w:themeColor="text1"/>
              </w:rPr>
              <w:t>100,</w:t>
            </w:r>
            <w:r w:rsidR="001A1760" w:rsidRPr="001A1760"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</w:tr>
      <w:tr w:rsidR="00624513" w:rsidRPr="00EB5CB9" w:rsidTr="00623A29">
        <w:trPr>
          <w:trHeight w:val="510"/>
        </w:trPr>
        <w:tc>
          <w:tcPr>
            <w:tcW w:w="6379" w:type="dxa"/>
            <w:shd w:val="clear" w:color="auto" w:fill="auto"/>
            <w:vAlign w:val="center"/>
          </w:tcPr>
          <w:p w:rsidR="00624513" w:rsidRPr="002F2BFF" w:rsidRDefault="00624513" w:rsidP="0084519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F2BF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Среднегодовая численность занятых в экономике, тыс. человек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24513" w:rsidRPr="00267CF3" w:rsidRDefault="00624513" w:rsidP="008E18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62,250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24513" w:rsidRPr="00267CF3" w:rsidRDefault="00624513" w:rsidP="008E18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62,670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24513" w:rsidRPr="00267CF3" w:rsidRDefault="00624513" w:rsidP="008E18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62,770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24513" w:rsidRPr="00267CF3" w:rsidRDefault="00624513" w:rsidP="008E18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62,960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24513" w:rsidRPr="00267CF3" w:rsidRDefault="00624513" w:rsidP="008E18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63,080</w:t>
            </w:r>
          </w:p>
        </w:tc>
        <w:tc>
          <w:tcPr>
            <w:tcW w:w="992" w:type="dxa"/>
            <w:vAlign w:val="center"/>
          </w:tcPr>
          <w:p w:rsidR="00624513" w:rsidRPr="001A1760" w:rsidRDefault="00624513" w:rsidP="001A17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A1760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63,</w:t>
            </w:r>
            <w:r w:rsidR="001A1760" w:rsidRPr="001A1760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270</w:t>
            </w:r>
          </w:p>
        </w:tc>
        <w:tc>
          <w:tcPr>
            <w:tcW w:w="993" w:type="dxa"/>
            <w:vAlign w:val="center"/>
          </w:tcPr>
          <w:p w:rsidR="00624513" w:rsidRPr="001A1760" w:rsidRDefault="00624513" w:rsidP="001A17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A1760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63,</w:t>
            </w:r>
            <w:r w:rsidR="001A1760" w:rsidRPr="001A1760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460</w:t>
            </w:r>
          </w:p>
        </w:tc>
        <w:tc>
          <w:tcPr>
            <w:tcW w:w="992" w:type="dxa"/>
            <w:vAlign w:val="center"/>
          </w:tcPr>
          <w:p w:rsidR="00624513" w:rsidRPr="001A1760" w:rsidRDefault="00624513" w:rsidP="001A17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A1760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63,</w:t>
            </w:r>
            <w:r w:rsidR="001A1760" w:rsidRPr="001A1760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650</w:t>
            </w:r>
          </w:p>
        </w:tc>
      </w:tr>
      <w:tr w:rsidR="00624513" w:rsidTr="00623A29">
        <w:trPr>
          <w:trHeight w:val="236"/>
        </w:trPr>
        <w:tc>
          <w:tcPr>
            <w:tcW w:w="6379" w:type="dxa"/>
            <w:shd w:val="clear" w:color="auto" w:fill="auto"/>
            <w:vAlign w:val="center"/>
          </w:tcPr>
          <w:p w:rsidR="00624513" w:rsidRPr="002F2BFF" w:rsidRDefault="00624513" w:rsidP="008451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2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% к предыдущему году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24513" w:rsidRPr="00267CF3" w:rsidRDefault="00624513" w:rsidP="008E18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99,4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24513" w:rsidRPr="00267CF3" w:rsidRDefault="00624513" w:rsidP="008E18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100,7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24513" w:rsidRPr="00267CF3" w:rsidRDefault="00624513" w:rsidP="008E18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100,2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24513" w:rsidRPr="00267CF3" w:rsidRDefault="00624513" w:rsidP="008E18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100,3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24513" w:rsidRPr="00267CF3" w:rsidRDefault="00624513" w:rsidP="008E18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100,2</w:t>
            </w:r>
          </w:p>
        </w:tc>
        <w:tc>
          <w:tcPr>
            <w:tcW w:w="992" w:type="dxa"/>
            <w:vAlign w:val="center"/>
          </w:tcPr>
          <w:p w:rsidR="00624513" w:rsidRPr="001A1760" w:rsidRDefault="00624513" w:rsidP="006D16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A1760">
              <w:rPr>
                <w:rFonts w:ascii="Times New Roman" w:hAnsi="Times New Roman" w:cs="Times New Roman"/>
                <w:color w:val="000000" w:themeColor="text1"/>
              </w:rPr>
              <w:t>100,3</w:t>
            </w:r>
          </w:p>
        </w:tc>
        <w:tc>
          <w:tcPr>
            <w:tcW w:w="993" w:type="dxa"/>
            <w:vAlign w:val="center"/>
          </w:tcPr>
          <w:p w:rsidR="00624513" w:rsidRPr="001A1760" w:rsidRDefault="00624513" w:rsidP="006D16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A1760">
              <w:rPr>
                <w:rFonts w:ascii="Times New Roman" w:hAnsi="Times New Roman" w:cs="Times New Roman"/>
                <w:color w:val="000000" w:themeColor="text1"/>
              </w:rPr>
              <w:t>100,3</w:t>
            </w:r>
          </w:p>
        </w:tc>
        <w:tc>
          <w:tcPr>
            <w:tcW w:w="992" w:type="dxa"/>
            <w:vAlign w:val="center"/>
          </w:tcPr>
          <w:p w:rsidR="00624513" w:rsidRPr="001A1760" w:rsidRDefault="00624513" w:rsidP="006D16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A1760">
              <w:rPr>
                <w:rFonts w:ascii="Times New Roman" w:hAnsi="Times New Roman" w:cs="Times New Roman"/>
                <w:color w:val="000000" w:themeColor="text1"/>
              </w:rPr>
              <w:t>100,3</w:t>
            </w:r>
          </w:p>
        </w:tc>
      </w:tr>
    </w:tbl>
    <w:p w:rsidR="00D56B12" w:rsidRDefault="00D56B12" w:rsidP="00443EEC">
      <w:pPr>
        <w:spacing w:after="0" w:line="240" w:lineRule="auto"/>
        <w:ind w:left="-142"/>
        <w:rPr>
          <w:rFonts w:ascii="Times New Roman" w:hAnsi="Times New Roman" w:cs="Times New Roman"/>
          <w:color w:val="000000"/>
          <w:sz w:val="28"/>
          <w:szCs w:val="28"/>
        </w:rPr>
      </w:pPr>
    </w:p>
    <w:p w:rsidR="00D56B12" w:rsidRDefault="00D56B12" w:rsidP="00D56B12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D56B12" w:rsidRDefault="00D56B12" w:rsidP="00D56B12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110614" w:rsidRDefault="00110614" w:rsidP="00623A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443EEC">
        <w:rPr>
          <w:rFonts w:ascii="Times New Roman" w:hAnsi="Times New Roman" w:cs="Times New Roman"/>
          <w:sz w:val="28"/>
          <w:szCs w:val="28"/>
        </w:rPr>
        <w:t>аместител</w:t>
      </w:r>
      <w:r>
        <w:rPr>
          <w:rFonts w:ascii="Times New Roman" w:hAnsi="Times New Roman" w:cs="Times New Roman"/>
          <w:sz w:val="28"/>
          <w:szCs w:val="28"/>
        </w:rPr>
        <w:t xml:space="preserve">ь </w:t>
      </w:r>
      <w:r w:rsidR="00443EEC">
        <w:rPr>
          <w:rFonts w:ascii="Times New Roman" w:hAnsi="Times New Roman" w:cs="Times New Roman"/>
          <w:sz w:val="28"/>
          <w:szCs w:val="28"/>
        </w:rPr>
        <w:t>главы муниципального</w:t>
      </w:r>
    </w:p>
    <w:p w:rsidR="00110614" w:rsidRDefault="00110614" w:rsidP="00623A29">
      <w:pPr>
        <w:tabs>
          <w:tab w:val="left" w:pos="475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443EEC">
        <w:rPr>
          <w:rFonts w:ascii="Times New Roman" w:hAnsi="Times New Roman" w:cs="Times New Roman"/>
          <w:sz w:val="28"/>
          <w:szCs w:val="28"/>
        </w:rPr>
        <w:t>бразования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06C5B">
        <w:rPr>
          <w:rFonts w:ascii="Times New Roman" w:hAnsi="Times New Roman" w:cs="Times New Roman"/>
          <w:sz w:val="28"/>
          <w:szCs w:val="28"/>
        </w:rPr>
        <w:t>Ейский</w:t>
      </w:r>
      <w:proofErr w:type="spellEnd"/>
      <w:r w:rsidR="00B06C5B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, начальник</w:t>
      </w:r>
      <w:r w:rsidR="005D03EC">
        <w:rPr>
          <w:rFonts w:ascii="Times New Roman" w:hAnsi="Times New Roman" w:cs="Times New Roman"/>
          <w:sz w:val="28"/>
          <w:szCs w:val="28"/>
        </w:rPr>
        <w:tab/>
      </w:r>
    </w:p>
    <w:p w:rsidR="00B06C5B" w:rsidRDefault="00110614" w:rsidP="00623A29">
      <w:pPr>
        <w:spacing w:after="0" w:line="240" w:lineRule="auto"/>
        <w:ind w:right="-3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управления экономического развития      </w:t>
      </w:r>
      <w:r w:rsidR="00B06C5B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443EEC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5D03E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="00623A29">
        <w:rPr>
          <w:rFonts w:ascii="Times New Roman" w:hAnsi="Times New Roman" w:cs="Times New Roman"/>
          <w:sz w:val="28"/>
          <w:szCs w:val="28"/>
        </w:rPr>
        <w:t xml:space="preserve">  </w:t>
      </w:r>
      <w:r w:rsidR="005D03EC">
        <w:rPr>
          <w:rFonts w:ascii="Times New Roman" w:hAnsi="Times New Roman" w:cs="Times New Roman"/>
          <w:sz w:val="28"/>
          <w:szCs w:val="28"/>
        </w:rPr>
        <w:t xml:space="preserve">  </w:t>
      </w:r>
      <w:r w:rsidR="00443EEC">
        <w:rPr>
          <w:rFonts w:ascii="Times New Roman" w:hAnsi="Times New Roman" w:cs="Times New Roman"/>
          <w:sz w:val="28"/>
          <w:szCs w:val="28"/>
        </w:rPr>
        <w:t xml:space="preserve">  </w:t>
      </w:r>
      <w:r w:rsidR="005D03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06C5B">
        <w:rPr>
          <w:rFonts w:ascii="Times New Roman" w:hAnsi="Times New Roman" w:cs="Times New Roman"/>
          <w:sz w:val="28"/>
          <w:szCs w:val="28"/>
        </w:rPr>
        <w:t>Н.А.Зубченко</w:t>
      </w:r>
      <w:proofErr w:type="spellEnd"/>
    </w:p>
    <w:p w:rsidR="00267CF3" w:rsidRDefault="00267CF3"/>
    <w:p w:rsidR="00267CF3" w:rsidRDefault="00267CF3"/>
    <w:p w:rsidR="00267CF3" w:rsidRDefault="00267CF3"/>
    <w:p w:rsidR="00267CF3" w:rsidRDefault="00267CF3"/>
    <w:p w:rsidR="00267CF3" w:rsidRDefault="00267CF3"/>
    <w:p w:rsidR="00267CF3" w:rsidRDefault="00267CF3"/>
    <w:p w:rsidR="00267CF3" w:rsidRDefault="00267CF3"/>
    <w:p w:rsidR="00267CF3" w:rsidRDefault="00267CF3"/>
    <w:sectPr w:rsidR="00267CF3" w:rsidSect="00461F39">
      <w:headerReference w:type="default" r:id="rId7"/>
      <w:headerReference w:type="first" r:id="rId8"/>
      <w:pgSz w:w="16838" w:h="11906" w:orient="landscape"/>
      <w:pgMar w:top="1701" w:right="1134" w:bottom="567" w:left="1134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605C" w:rsidRDefault="0004605C" w:rsidP="00267CF3">
      <w:pPr>
        <w:spacing w:after="0" w:line="240" w:lineRule="auto"/>
      </w:pPr>
      <w:r>
        <w:separator/>
      </w:r>
    </w:p>
  </w:endnote>
  <w:endnote w:type="continuationSeparator" w:id="0">
    <w:p w:rsidR="0004605C" w:rsidRDefault="0004605C" w:rsidP="00267C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605C" w:rsidRDefault="0004605C" w:rsidP="00267CF3">
      <w:pPr>
        <w:spacing w:after="0" w:line="240" w:lineRule="auto"/>
      </w:pPr>
      <w:r>
        <w:separator/>
      </w:r>
    </w:p>
  </w:footnote>
  <w:footnote w:type="continuationSeparator" w:id="0">
    <w:p w:rsidR="0004605C" w:rsidRDefault="0004605C" w:rsidP="00267C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5F51" w:rsidRDefault="000D5F51">
    <w:pPr>
      <w:pStyle w:val="a3"/>
      <w:jc w:val="right"/>
    </w:pPr>
  </w:p>
  <w:p w:rsidR="00461F39" w:rsidRDefault="0004605C" w:rsidP="00A22503">
    <w:pPr>
      <w:pStyle w:val="a3"/>
      <w:tabs>
        <w:tab w:val="clear" w:pos="4677"/>
        <w:tab w:val="clear" w:pos="9355"/>
        <w:tab w:val="left" w:pos="9514"/>
      </w:tabs>
    </w:pPr>
    <w:sdt>
      <w:sdtPr>
        <w:id w:val="22900898"/>
        <w:docPartObj>
          <w:docPartGallery w:val="Page Numbers (Margins)"/>
          <w:docPartUnique/>
        </w:docPartObj>
      </w:sdtPr>
      <w:sdtEndPr/>
      <w:sdtContent>
        <w:r>
          <w:rPr>
            <w:noProof/>
            <w:lang w:eastAsia="zh-TW"/>
          </w:rPr>
          <w:pict>
            <v:rect id="_x0000_s2054" style="position:absolute;margin-left:314.05pt;margin-top:0;width:83pt;height:25.95pt;z-index:251662336;mso-position-horizontal:right;mso-position-horizontal-relative:right-margin-area;mso-position-vertical:center;mso-position-vertical-relative:margin;mso-width-relative:right-margin-area" o:allowincell="f" stroked="f">
              <v:textbox style="layout-flow:vertical;mso-next-textbox:#_x0000_s2054">
                <w:txbxContent>
                  <w:p w:rsidR="00623A29" w:rsidRDefault="00623A29" w:rsidP="00461F39">
                    <w:pP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</w:p>
                  <w:p w:rsidR="00623A29" w:rsidRDefault="000D5F51" w:rsidP="00461F39">
                    <w:pP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>2</w:t>
                    </w:r>
                  </w:p>
                  <w:p w:rsidR="00623A29" w:rsidRDefault="00623A29" w:rsidP="00461F39">
                    <w:pP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</w:p>
                  <w:p w:rsidR="00623A29" w:rsidRDefault="00623A29" w:rsidP="00461F39">
                    <w:pP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</w:p>
                  <w:p w:rsidR="00623A29" w:rsidRDefault="00623A29" w:rsidP="00461F39">
                    <w:pP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</w:p>
                  <w:p w:rsidR="00623A29" w:rsidRPr="00461F39" w:rsidRDefault="00623A29" w:rsidP="00461F39">
                    <w:pP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</w:p>
                </w:txbxContent>
              </v:textbox>
              <w10:wrap anchorx="page" anchory="margin"/>
            </v:rect>
          </w:pict>
        </w:r>
      </w:sdtContent>
    </w:sdt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2900895"/>
      <w:docPartObj>
        <w:docPartGallery w:val="Page Numbers (Margins)"/>
        <w:docPartUnique/>
      </w:docPartObj>
    </w:sdtPr>
    <w:sdtEndPr/>
    <w:sdtContent>
      <w:p w:rsidR="008E0CEA" w:rsidRDefault="0004605C">
        <w:pPr>
          <w:pStyle w:val="a3"/>
        </w:pPr>
        <w:r>
          <w:rPr>
            <w:noProof/>
            <w:lang w:eastAsia="zh-TW"/>
          </w:rPr>
          <w:pict>
            <v:rect id="_x0000_s2053" style="position:absolute;margin-left:230.15pt;margin-top:0;width:57.55pt;height:25.95pt;z-index:251660288;mso-width-percent:800;mso-position-horizontal:right;mso-position-horizontal-relative:right-margin-area;mso-position-vertical:center;mso-position-vertical-relative:margin;mso-width-percent:800;mso-width-relative:right-margin-area" o:allowincell="f" stroked="f">
              <v:textbox style="mso-next-textbox:#_x0000_s2053">
                <w:txbxContent>
                  <w:p w:rsidR="00461F39" w:rsidRPr="00461F39" w:rsidRDefault="00461F39" w:rsidP="00461F39"/>
                </w:txbxContent>
              </v:textbox>
              <w10:wrap anchorx="page" anchory="margin"/>
            </v:rect>
          </w:pic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67CF3"/>
    <w:rsid w:val="00013C98"/>
    <w:rsid w:val="0004605C"/>
    <w:rsid w:val="000D5F51"/>
    <w:rsid w:val="000F5493"/>
    <w:rsid w:val="00110614"/>
    <w:rsid w:val="001163E4"/>
    <w:rsid w:val="00122341"/>
    <w:rsid w:val="001366C3"/>
    <w:rsid w:val="00142527"/>
    <w:rsid w:val="0017182C"/>
    <w:rsid w:val="00183584"/>
    <w:rsid w:val="001A1760"/>
    <w:rsid w:val="001D3A6E"/>
    <w:rsid w:val="001E5604"/>
    <w:rsid w:val="001F6D40"/>
    <w:rsid w:val="00237960"/>
    <w:rsid w:val="00267CF3"/>
    <w:rsid w:val="00283B8F"/>
    <w:rsid w:val="00285108"/>
    <w:rsid w:val="00291B10"/>
    <w:rsid w:val="002A2134"/>
    <w:rsid w:val="002B5778"/>
    <w:rsid w:val="002C1AC4"/>
    <w:rsid w:val="002D0AEF"/>
    <w:rsid w:val="002F2BFF"/>
    <w:rsid w:val="00304E69"/>
    <w:rsid w:val="00331542"/>
    <w:rsid w:val="0035115F"/>
    <w:rsid w:val="00360557"/>
    <w:rsid w:val="0038070F"/>
    <w:rsid w:val="003D4345"/>
    <w:rsid w:val="003D5D4B"/>
    <w:rsid w:val="003E04E8"/>
    <w:rsid w:val="004019A4"/>
    <w:rsid w:val="004127C0"/>
    <w:rsid w:val="004140F4"/>
    <w:rsid w:val="00443EEC"/>
    <w:rsid w:val="00461F39"/>
    <w:rsid w:val="00482B60"/>
    <w:rsid w:val="004F04A6"/>
    <w:rsid w:val="004F6ECB"/>
    <w:rsid w:val="00556B1C"/>
    <w:rsid w:val="0056392D"/>
    <w:rsid w:val="00586846"/>
    <w:rsid w:val="005D03EC"/>
    <w:rsid w:val="006140AF"/>
    <w:rsid w:val="00623A29"/>
    <w:rsid w:val="00624513"/>
    <w:rsid w:val="006400C4"/>
    <w:rsid w:val="006434A1"/>
    <w:rsid w:val="00653F67"/>
    <w:rsid w:val="00680C94"/>
    <w:rsid w:val="006866C0"/>
    <w:rsid w:val="006B2627"/>
    <w:rsid w:val="006B7192"/>
    <w:rsid w:val="006C1A30"/>
    <w:rsid w:val="006C53E9"/>
    <w:rsid w:val="006D164F"/>
    <w:rsid w:val="006F2740"/>
    <w:rsid w:val="00703944"/>
    <w:rsid w:val="00704637"/>
    <w:rsid w:val="007100C9"/>
    <w:rsid w:val="00711EB4"/>
    <w:rsid w:val="007B7A31"/>
    <w:rsid w:val="00801BE8"/>
    <w:rsid w:val="00810CB1"/>
    <w:rsid w:val="00824BFF"/>
    <w:rsid w:val="00845199"/>
    <w:rsid w:val="008654E7"/>
    <w:rsid w:val="00886B33"/>
    <w:rsid w:val="008A352B"/>
    <w:rsid w:val="008B436F"/>
    <w:rsid w:val="008B53CF"/>
    <w:rsid w:val="008D0695"/>
    <w:rsid w:val="008E0CEA"/>
    <w:rsid w:val="00905582"/>
    <w:rsid w:val="009425DF"/>
    <w:rsid w:val="009434E7"/>
    <w:rsid w:val="00960082"/>
    <w:rsid w:val="0097742D"/>
    <w:rsid w:val="00986ABE"/>
    <w:rsid w:val="00990A73"/>
    <w:rsid w:val="00994CE6"/>
    <w:rsid w:val="009B70F5"/>
    <w:rsid w:val="009C490F"/>
    <w:rsid w:val="00A22503"/>
    <w:rsid w:val="00A35AD9"/>
    <w:rsid w:val="00A7449E"/>
    <w:rsid w:val="00A86CD3"/>
    <w:rsid w:val="00AC4439"/>
    <w:rsid w:val="00AE0D0B"/>
    <w:rsid w:val="00B06C5B"/>
    <w:rsid w:val="00B12A3C"/>
    <w:rsid w:val="00B422FB"/>
    <w:rsid w:val="00B76C06"/>
    <w:rsid w:val="00BA575F"/>
    <w:rsid w:val="00BE4D9B"/>
    <w:rsid w:val="00C748F2"/>
    <w:rsid w:val="00CA315F"/>
    <w:rsid w:val="00CD2228"/>
    <w:rsid w:val="00CD2CDB"/>
    <w:rsid w:val="00CF52D7"/>
    <w:rsid w:val="00D266FE"/>
    <w:rsid w:val="00D30B08"/>
    <w:rsid w:val="00D56B12"/>
    <w:rsid w:val="00D7189A"/>
    <w:rsid w:val="00D748D9"/>
    <w:rsid w:val="00D82295"/>
    <w:rsid w:val="00D84B10"/>
    <w:rsid w:val="00DD72A3"/>
    <w:rsid w:val="00E240BD"/>
    <w:rsid w:val="00EB1952"/>
    <w:rsid w:val="00EB5CB9"/>
    <w:rsid w:val="00ED6A40"/>
    <w:rsid w:val="00ED6B94"/>
    <w:rsid w:val="00EE0ADB"/>
    <w:rsid w:val="00EF2D42"/>
    <w:rsid w:val="00F17DFD"/>
    <w:rsid w:val="00F336A7"/>
    <w:rsid w:val="00F57646"/>
    <w:rsid w:val="00F61314"/>
    <w:rsid w:val="00F64849"/>
    <w:rsid w:val="00F804D2"/>
    <w:rsid w:val="00FC26E7"/>
    <w:rsid w:val="00FE1395"/>
    <w:rsid w:val="00FF4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  <w14:docId w14:val="4F082874"/>
  <w15:docId w15:val="{468D4F3F-B35E-4AC5-A4C1-F86847FD7D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1B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67CF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267CF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267CF3"/>
  </w:style>
  <w:style w:type="paragraph" w:styleId="a6">
    <w:name w:val="footer"/>
    <w:basedOn w:val="a"/>
    <w:link w:val="a7"/>
    <w:uiPriority w:val="99"/>
    <w:semiHidden/>
    <w:unhideWhenUsed/>
    <w:rsid w:val="00267CF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semiHidden/>
    <w:rsid w:val="00267CF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link w:val="a9"/>
    <w:uiPriority w:val="1"/>
    <w:qFormat/>
    <w:rsid w:val="00A22503"/>
    <w:pPr>
      <w:spacing w:after="0" w:line="240" w:lineRule="auto"/>
    </w:pPr>
    <w:rPr>
      <w:rFonts w:eastAsiaTheme="minorEastAsia"/>
    </w:rPr>
  </w:style>
  <w:style w:type="character" w:customStyle="1" w:styleId="a9">
    <w:name w:val="Без интервала Знак"/>
    <w:basedOn w:val="a0"/>
    <w:link w:val="a8"/>
    <w:uiPriority w:val="1"/>
    <w:rsid w:val="00A22503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39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BF73FCA7-FB49-46E6-8B5A-BF5F15437D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910</TotalTime>
  <Pages>1</Pages>
  <Words>551</Words>
  <Characters>3145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u11_07</dc:creator>
  <cp:keywords/>
  <dc:description/>
  <cp:lastModifiedBy>Econom1</cp:lastModifiedBy>
  <cp:revision>39</cp:revision>
  <cp:lastPrinted>2021-10-08T08:30:00Z</cp:lastPrinted>
  <dcterms:created xsi:type="dcterms:W3CDTF">2017-10-27T11:03:00Z</dcterms:created>
  <dcterms:modified xsi:type="dcterms:W3CDTF">2022-06-09T09:49:00Z</dcterms:modified>
</cp:coreProperties>
</file>